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F1C19" w14:textId="77777777" w:rsidR="00B90146" w:rsidRDefault="00000000">
      <w:pPr>
        <w:spacing w:after="184" w:line="259" w:lineRule="auto"/>
        <w:ind w:left="47" w:firstLine="0"/>
        <w:jc w:val="center"/>
      </w:pPr>
      <w:r>
        <w:rPr>
          <w:rFonts w:ascii="Calibri" w:eastAsia="Calibri" w:hAnsi="Calibri" w:cs="Calibri"/>
          <w:sz w:val="22"/>
        </w:rPr>
        <w:t xml:space="preserve"> </w:t>
      </w:r>
    </w:p>
    <w:p w14:paraId="4245BA22" w14:textId="77777777" w:rsidR="00B90146" w:rsidRDefault="00000000">
      <w:pPr>
        <w:spacing w:after="0" w:line="259" w:lineRule="auto"/>
        <w:ind w:left="0" w:right="12" w:firstLine="0"/>
        <w:jc w:val="center"/>
      </w:pPr>
      <w:r>
        <w:rPr>
          <w:b/>
        </w:rPr>
        <w:t xml:space="preserve">JOB DESCRIPTION </w:t>
      </w:r>
    </w:p>
    <w:p w14:paraId="08027608" w14:textId="77777777" w:rsidR="00B90146" w:rsidRDefault="00000000">
      <w:pPr>
        <w:spacing w:after="200" w:line="259" w:lineRule="auto"/>
        <w:ind w:left="0" w:firstLine="0"/>
        <w:jc w:val="left"/>
      </w:pPr>
      <w:r>
        <w:rPr>
          <w:b/>
          <w:sz w:val="22"/>
        </w:rPr>
        <w:t xml:space="preserve"> </w:t>
      </w:r>
    </w:p>
    <w:p w14:paraId="6176D5EA" w14:textId="77777777" w:rsidR="00B90146" w:rsidRDefault="00000000">
      <w:pPr>
        <w:tabs>
          <w:tab w:val="center" w:pos="4722"/>
        </w:tabs>
        <w:ind w:left="0" w:firstLine="0"/>
        <w:jc w:val="left"/>
      </w:pPr>
      <w:r>
        <w:rPr>
          <w:b/>
        </w:rPr>
        <w:t xml:space="preserve">JOB TITLE:             </w:t>
      </w:r>
      <w:r>
        <w:rPr>
          <w:b/>
        </w:rPr>
        <w:tab/>
      </w:r>
      <w:r>
        <w:t xml:space="preserve">Deputy Community Shop Manager </w:t>
      </w:r>
      <w:r>
        <w:rPr>
          <w:b/>
        </w:rPr>
        <w:t xml:space="preserve"> </w:t>
      </w:r>
    </w:p>
    <w:p w14:paraId="26F95703" w14:textId="77777777" w:rsidR="00B90146" w:rsidRDefault="00000000">
      <w:pPr>
        <w:spacing w:after="0" w:line="259" w:lineRule="auto"/>
        <w:ind w:left="0" w:firstLine="0"/>
        <w:jc w:val="left"/>
      </w:pPr>
      <w:r>
        <w:rPr>
          <w:b/>
        </w:rPr>
        <w:t xml:space="preserve"> </w:t>
      </w:r>
    </w:p>
    <w:p w14:paraId="468BE23C" w14:textId="77777777" w:rsidR="00B90146" w:rsidRDefault="00000000">
      <w:pPr>
        <w:tabs>
          <w:tab w:val="center" w:pos="4308"/>
        </w:tabs>
        <w:ind w:left="0" w:firstLine="0"/>
        <w:jc w:val="left"/>
      </w:pPr>
      <w:r>
        <w:rPr>
          <w:b/>
        </w:rPr>
        <w:t xml:space="preserve">RESPONSIBLE TO:    </w:t>
      </w:r>
      <w:r>
        <w:rPr>
          <w:b/>
        </w:rPr>
        <w:tab/>
      </w:r>
      <w:r>
        <w:t>Community Shop Manager</w:t>
      </w:r>
      <w:r>
        <w:rPr>
          <w:b/>
        </w:rPr>
        <w:t xml:space="preserve"> </w:t>
      </w:r>
    </w:p>
    <w:p w14:paraId="7F72F0F5" w14:textId="77777777" w:rsidR="00B90146" w:rsidRDefault="00000000">
      <w:pPr>
        <w:spacing w:after="0" w:line="259" w:lineRule="auto"/>
        <w:ind w:left="0" w:firstLine="0"/>
        <w:jc w:val="left"/>
      </w:pPr>
      <w:r>
        <w:rPr>
          <w:b/>
        </w:rPr>
        <w:t xml:space="preserve"> </w:t>
      </w:r>
    </w:p>
    <w:p w14:paraId="7792ED0C" w14:textId="77777777" w:rsidR="00B90146" w:rsidRDefault="00000000">
      <w:pPr>
        <w:pStyle w:val="Heading1"/>
        <w:numPr>
          <w:ilvl w:val="0"/>
          <w:numId w:val="0"/>
        </w:numPr>
        <w:tabs>
          <w:tab w:val="center" w:pos="3453"/>
        </w:tabs>
        <w:spacing w:after="0"/>
        <w:ind w:left="-15" w:right="0"/>
      </w:pPr>
      <w:r>
        <w:t xml:space="preserve">RESPONSIBLE FOR:    </w:t>
      </w:r>
      <w:r>
        <w:tab/>
      </w:r>
      <w:r>
        <w:rPr>
          <w:b w:val="0"/>
        </w:rPr>
        <w:t>Volunteers</w:t>
      </w:r>
      <w:r>
        <w:t xml:space="preserve"> </w:t>
      </w:r>
    </w:p>
    <w:p w14:paraId="5A9CE3E9" w14:textId="77777777" w:rsidR="00B90146" w:rsidRDefault="00000000">
      <w:pPr>
        <w:spacing w:after="0" w:line="259" w:lineRule="auto"/>
        <w:ind w:left="0" w:firstLine="0"/>
        <w:jc w:val="left"/>
      </w:pPr>
      <w:r>
        <w:rPr>
          <w:b/>
        </w:rPr>
        <w:t xml:space="preserve"> </w:t>
      </w:r>
    </w:p>
    <w:p w14:paraId="4FE059E7" w14:textId="77777777" w:rsidR="00B90146" w:rsidRDefault="00000000">
      <w:pPr>
        <w:spacing w:after="0" w:line="259" w:lineRule="auto"/>
        <w:ind w:left="-5" w:hanging="10"/>
        <w:jc w:val="left"/>
      </w:pPr>
      <w:r>
        <w:rPr>
          <w:b/>
        </w:rPr>
        <w:t xml:space="preserve">JOB PURPOSE: </w:t>
      </w:r>
    </w:p>
    <w:p w14:paraId="6CE5E136" w14:textId="77777777" w:rsidR="00B90146" w:rsidRDefault="00000000">
      <w:pPr>
        <w:spacing w:after="0" w:line="259" w:lineRule="auto"/>
        <w:ind w:left="0" w:firstLine="0"/>
        <w:jc w:val="left"/>
      </w:pPr>
      <w:r>
        <w:rPr>
          <w:b/>
        </w:rPr>
        <w:t xml:space="preserve"> </w:t>
      </w:r>
    </w:p>
    <w:p w14:paraId="49FDBCD8" w14:textId="77777777" w:rsidR="00B90146" w:rsidRDefault="00000000">
      <w:pPr>
        <w:spacing w:after="170" w:line="248" w:lineRule="auto"/>
        <w:ind w:left="-15" w:firstLine="0"/>
        <w:jc w:val="left"/>
      </w:pPr>
      <w:r>
        <w:t xml:space="preserve">Acorns have a network of shops across the West Midlands. Our shops generate a substantial level of income and goodwill to enable us to care for children and their families.  </w:t>
      </w:r>
    </w:p>
    <w:p w14:paraId="2642776C" w14:textId="77777777" w:rsidR="00B90146" w:rsidRDefault="00000000">
      <w:pPr>
        <w:spacing w:after="180" w:line="248" w:lineRule="auto"/>
        <w:ind w:left="-15" w:firstLine="0"/>
        <w:jc w:val="left"/>
      </w:pPr>
      <w:r>
        <w:t xml:space="preserve">Our focus is around empowering volunteers to maximise their potential within our shops. The Deputy Community Shop Manager role is to work with and support the Community Shop Manager, in making decisions to drive their business within their community, to encourage volunteer and donor support, and to act as an entrepreneur to maximise every sales opportunity available. The role of Deputy Community Shop Manager is at the forefront of Acorns’ role within the community.  </w:t>
      </w:r>
    </w:p>
    <w:p w14:paraId="5EEC329D" w14:textId="77777777" w:rsidR="00B90146" w:rsidRDefault="00000000">
      <w:pPr>
        <w:spacing w:after="158" w:line="259" w:lineRule="auto"/>
        <w:ind w:left="-5" w:hanging="10"/>
        <w:jc w:val="left"/>
      </w:pPr>
      <w:r>
        <w:rPr>
          <w:b/>
        </w:rPr>
        <w:t xml:space="preserve">MAIN DUTIES: </w:t>
      </w:r>
    </w:p>
    <w:p w14:paraId="265E9CB6" w14:textId="77777777" w:rsidR="00B90146" w:rsidRDefault="00000000">
      <w:pPr>
        <w:pStyle w:val="Heading1"/>
        <w:spacing w:after="199"/>
        <w:ind w:left="262" w:right="0" w:hanging="277"/>
      </w:pPr>
      <w:r>
        <w:rPr>
          <w:noProof/>
        </w:rPr>
        <w:drawing>
          <wp:anchor distT="0" distB="0" distL="114300" distR="114300" simplePos="0" relativeHeight="251658240" behindDoc="0" locked="0" layoutInCell="1" allowOverlap="0" wp14:anchorId="6954D741" wp14:editId="76D2D6F0">
            <wp:simplePos x="0" y="0"/>
            <wp:positionH relativeFrom="page">
              <wp:posOffset>5715000</wp:posOffset>
            </wp:positionH>
            <wp:positionV relativeFrom="page">
              <wp:posOffset>438785</wp:posOffset>
            </wp:positionV>
            <wp:extent cx="1337183" cy="480695"/>
            <wp:effectExtent l="0" t="0" r="0" b="0"/>
            <wp:wrapTopAndBottom/>
            <wp:docPr id="132" name="Picture 132"/>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7"/>
                    <a:stretch>
                      <a:fillRect/>
                    </a:stretch>
                  </pic:blipFill>
                  <pic:spPr>
                    <a:xfrm>
                      <a:off x="0" y="0"/>
                      <a:ext cx="1337183" cy="480695"/>
                    </a:xfrm>
                    <a:prstGeom prst="rect">
                      <a:avLst/>
                    </a:prstGeom>
                  </pic:spPr>
                </pic:pic>
              </a:graphicData>
            </a:graphic>
          </wp:anchor>
        </w:drawing>
      </w:r>
      <w:r>
        <w:t xml:space="preserve">Key Objectives  </w:t>
      </w:r>
    </w:p>
    <w:p w14:paraId="16AEA645" w14:textId="77777777" w:rsidR="00B90146" w:rsidRDefault="00000000">
      <w:pPr>
        <w:numPr>
          <w:ilvl w:val="0"/>
          <w:numId w:val="1"/>
        </w:numPr>
        <w:ind w:left="417" w:right="4" w:hanging="360"/>
      </w:pPr>
      <w:r>
        <w:t xml:space="preserve">To maximise a shop’s financial contribution to support the work of Acorns </w:t>
      </w:r>
    </w:p>
    <w:p w14:paraId="452D68BA" w14:textId="77777777" w:rsidR="00B90146" w:rsidRDefault="00000000">
      <w:pPr>
        <w:numPr>
          <w:ilvl w:val="0"/>
          <w:numId w:val="1"/>
        </w:numPr>
        <w:ind w:left="417" w:right="4" w:hanging="360"/>
      </w:pPr>
      <w:r>
        <w:t xml:space="preserve">To represent Acorns in the community </w:t>
      </w:r>
    </w:p>
    <w:p w14:paraId="7A17823B" w14:textId="77777777" w:rsidR="00B90146" w:rsidRDefault="00000000">
      <w:pPr>
        <w:numPr>
          <w:ilvl w:val="0"/>
          <w:numId w:val="1"/>
        </w:numPr>
        <w:ind w:left="417" w:right="4" w:hanging="360"/>
      </w:pPr>
      <w:r>
        <w:t xml:space="preserve">To work with the manager in ensuring that the shop is safe, clean, happy and vibrant, all within a supportive environment  </w:t>
      </w:r>
    </w:p>
    <w:p w14:paraId="72EC0964" w14:textId="77777777" w:rsidR="00B90146" w:rsidRDefault="00000000">
      <w:pPr>
        <w:numPr>
          <w:ilvl w:val="0"/>
          <w:numId w:val="1"/>
        </w:numPr>
        <w:ind w:left="417" w:right="4" w:hanging="360"/>
      </w:pPr>
      <w:r>
        <w:t xml:space="preserve">To encourage donations, volunteer contribution and customer purchases from the local community </w:t>
      </w:r>
    </w:p>
    <w:p w14:paraId="64313A30" w14:textId="77777777" w:rsidR="00B90146" w:rsidRDefault="00000000">
      <w:pPr>
        <w:numPr>
          <w:ilvl w:val="0"/>
          <w:numId w:val="1"/>
        </w:numPr>
        <w:ind w:left="417" w:right="4" w:hanging="360"/>
      </w:pPr>
      <w:r>
        <w:t xml:space="preserve">To implement our required working practices and policies   </w:t>
      </w:r>
    </w:p>
    <w:p w14:paraId="4F921CD4" w14:textId="77777777" w:rsidR="00B90146" w:rsidRDefault="00000000">
      <w:pPr>
        <w:spacing w:after="0" w:line="259" w:lineRule="auto"/>
        <w:ind w:left="721" w:firstLine="0"/>
        <w:jc w:val="left"/>
      </w:pPr>
      <w:r>
        <w:t xml:space="preserve"> </w:t>
      </w:r>
    </w:p>
    <w:p w14:paraId="3368BF3E" w14:textId="77777777" w:rsidR="00B90146" w:rsidRDefault="00000000">
      <w:pPr>
        <w:pStyle w:val="Heading1"/>
        <w:ind w:left="262" w:right="0" w:hanging="277"/>
      </w:pPr>
      <w:r>
        <w:t xml:space="preserve">Maximising Income and Profitability  </w:t>
      </w:r>
    </w:p>
    <w:p w14:paraId="547D7946" w14:textId="77777777" w:rsidR="00B90146" w:rsidRDefault="00000000">
      <w:pPr>
        <w:numPr>
          <w:ilvl w:val="0"/>
          <w:numId w:val="2"/>
        </w:numPr>
        <w:ind w:left="417" w:right="4" w:hanging="360"/>
      </w:pPr>
      <w:r>
        <w:t xml:space="preserve">Take and entrepreneurial approach to generating income within your shop, and take every step to maximise available opportunities to grow donated sales and gift aid </w:t>
      </w:r>
    </w:p>
    <w:p w14:paraId="6CA264C5" w14:textId="77777777" w:rsidR="00B90146" w:rsidRDefault="00000000">
      <w:pPr>
        <w:numPr>
          <w:ilvl w:val="0"/>
          <w:numId w:val="2"/>
        </w:numPr>
        <w:ind w:left="417" w:right="4" w:hanging="360"/>
      </w:pPr>
      <w:r>
        <w:t xml:space="preserve">Strive to beat your agreed target for donated sales and gift aid </w:t>
      </w:r>
    </w:p>
    <w:p w14:paraId="2D00BA73" w14:textId="77777777" w:rsidR="00B90146" w:rsidRDefault="00000000">
      <w:pPr>
        <w:numPr>
          <w:ilvl w:val="0"/>
          <w:numId w:val="2"/>
        </w:numPr>
        <w:ind w:left="417" w:right="4" w:hanging="360"/>
      </w:pPr>
      <w:r>
        <w:t xml:space="preserve">Create an exciting shop floor experience that makes Acorns stand out from our competitors </w:t>
      </w:r>
    </w:p>
    <w:p w14:paraId="0FFDA260" w14:textId="77777777" w:rsidR="00B90146" w:rsidRDefault="00000000">
      <w:pPr>
        <w:numPr>
          <w:ilvl w:val="0"/>
          <w:numId w:val="2"/>
        </w:numPr>
        <w:ind w:left="417" w:right="4" w:hanging="360"/>
      </w:pPr>
      <w:r>
        <w:t xml:space="preserve">Work with the Community Shop Manager to make local decisions about the quality of stock, levels of pricing and style of merchandising, leading a team of volunteers to uphold these standards </w:t>
      </w:r>
    </w:p>
    <w:p w14:paraId="104AF320" w14:textId="77777777" w:rsidR="00B90146" w:rsidRDefault="00000000">
      <w:pPr>
        <w:numPr>
          <w:ilvl w:val="0"/>
          <w:numId w:val="2"/>
        </w:numPr>
        <w:ind w:left="417" w:right="4" w:hanging="360"/>
      </w:pPr>
      <w:r>
        <w:t xml:space="preserve">Maximise income from gift aid by utilising robust systems and processes.  Inspire volunteers to grow donor sign-ups and process gift aid stock efficiently </w:t>
      </w:r>
    </w:p>
    <w:p w14:paraId="265DD996" w14:textId="77777777" w:rsidR="00B90146" w:rsidRDefault="00000000">
      <w:pPr>
        <w:numPr>
          <w:ilvl w:val="0"/>
          <w:numId w:val="2"/>
        </w:numPr>
        <w:ind w:left="417" w:right="4" w:hanging="360"/>
      </w:pPr>
      <w:r>
        <w:lastRenderedPageBreak/>
        <w:t xml:space="preserve">Discuss sales reports from the EPOS system, analyse and in consultation with the Community Shop Manager, make decisions based on the data and trends these reports show  </w:t>
      </w:r>
    </w:p>
    <w:p w14:paraId="7971037D" w14:textId="77777777" w:rsidR="00B90146" w:rsidRDefault="00000000">
      <w:pPr>
        <w:numPr>
          <w:ilvl w:val="0"/>
          <w:numId w:val="2"/>
        </w:numPr>
        <w:ind w:left="417" w:right="4" w:hanging="360"/>
      </w:pPr>
      <w:r>
        <w:t xml:space="preserve">Ensure that the shop is open during set trading hours </w:t>
      </w:r>
    </w:p>
    <w:p w14:paraId="7F9FD4DB" w14:textId="77777777" w:rsidR="00B90146" w:rsidRDefault="00000000">
      <w:pPr>
        <w:numPr>
          <w:ilvl w:val="0"/>
          <w:numId w:val="2"/>
        </w:numPr>
        <w:ind w:left="417" w:right="4" w:hanging="360"/>
      </w:pPr>
      <w:r>
        <w:t xml:space="preserve">Control shop expenses and costs </w:t>
      </w:r>
    </w:p>
    <w:p w14:paraId="31B5DEE7" w14:textId="77777777" w:rsidR="00B90146" w:rsidRDefault="00000000">
      <w:pPr>
        <w:numPr>
          <w:ilvl w:val="0"/>
          <w:numId w:val="2"/>
        </w:numPr>
        <w:ind w:left="417" w:right="4" w:hanging="360"/>
      </w:pPr>
      <w:r>
        <w:t xml:space="preserve">Work closely with the Community Shop and Business Development Manager to ensure that they are up to date with the activity of the shop, and are therefore able to fully support you to achieve your shop’s targets </w:t>
      </w:r>
    </w:p>
    <w:p w14:paraId="29351BD0" w14:textId="77777777" w:rsidR="00B90146" w:rsidRDefault="00000000">
      <w:pPr>
        <w:spacing w:after="159" w:line="259" w:lineRule="auto"/>
        <w:ind w:left="0" w:firstLine="0"/>
        <w:jc w:val="left"/>
      </w:pPr>
      <w:r>
        <w:rPr>
          <w:b/>
        </w:rPr>
        <w:t xml:space="preserve"> </w:t>
      </w:r>
    </w:p>
    <w:p w14:paraId="7578B082" w14:textId="77777777" w:rsidR="00B90146" w:rsidRDefault="00000000">
      <w:pPr>
        <w:pStyle w:val="Heading1"/>
        <w:ind w:left="262" w:right="0" w:hanging="277"/>
      </w:pPr>
      <w:r>
        <w:t xml:space="preserve">Leading People </w:t>
      </w:r>
    </w:p>
    <w:p w14:paraId="3218630A" w14:textId="77777777" w:rsidR="00B90146" w:rsidRDefault="00000000">
      <w:pPr>
        <w:numPr>
          <w:ilvl w:val="0"/>
          <w:numId w:val="3"/>
        </w:numPr>
        <w:ind w:left="417" w:right="4" w:hanging="360"/>
      </w:pPr>
      <w:r>
        <w:t xml:space="preserve">Provide inspired leadership and motivation for a team of volunteers. Maximise the potential of every individual within your shop by understanding their skills and experiences, and utilising them to reach their full potential  </w:t>
      </w:r>
    </w:p>
    <w:p w14:paraId="6C9C3B31" w14:textId="77777777" w:rsidR="00B90146" w:rsidRDefault="00000000">
      <w:pPr>
        <w:numPr>
          <w:ilvl w:val="0"/>
          <w:numId w:val="3"/>
        </w:numPr>
        <w:spacing w:after="32"/>
        <w:ind w:left="417" w:right="4" w:hanging="360"/>
      </w:pPr>
      <w:r>
        <w:t xml:space="preserve">In consultation with the Community Shop Manager, develop, and then work to localised structures and systems that are easy for volunteers to perform within and maximise the impact they can have within the shop. Train volunteers within these systems </w:t>
      </w:r>
    </w:p>
    <w:p w14:paraId="4097A85C" w14:textId="77777777" w:rsidR="00B90146" w:rsidRDefault="00000000">
      <w:pPr>
        <w:numPr>
          <w:ilvl w:val="0"/>
          <w:numId w:val="3"/>
        </w:numPr>
        <w:spacing w:after="31"/>
        <w:ind w:left="417" w:right="4" w:hanging="360"/>
      </w:pPr>
      <w:r>
        <w:t xml:space="preserve">Grow and develop volunteers, including any appropriate ‘Key Volunteers’ to take responsibility for different departments and shop activities  </w:t>
      </w:r>
    </w:p>
    <w:p w14:paraId="15229815" w14:textId="77777777" w:rsidR="00B90146" w:rsidRDefault="00000000">
      <w:pPr>
        <w:numPr>
          <w:ilvl w:val="0"/>
          <w:numId w:val="3"/>
        </w:numPr>
        <w:ind w:left="417" w:right="4" w:hanging="360"/>
      </w:pPr>
      <w:r>
        <w:t xml:space="preserve">Connect volunteers to the work of Acorns Children’s Hospice so they fully understand that their contribution is recognised and appreciated </w:t>
      </w:r>
    </w:p>
    <w:p w14:paraId="6B311C1E" w14:textId="77777777" w:rsidR="00B90146" w:rsidRDefault="00000000">
      <w:pPr>
        <w:numPr>
          <w:ilvl w:val="0"/>
          <w:numId w:val="3"/>
        </w:numPr>
        <w:ind w:left="417" w:right="4" w:hanging="360"/>
      </w:pPr>
      <w:r>
        <w:t xml:space="preserve">Set a high standard for customer service, and manage the team to achieve this  </w:t>
      </w:r>
    </w:p>
    <w:p w14:paraId="56109778" w14:textId="77777777" w:rsidR="00B90146" w:rsidRDefault="00000000">
      <w:pPr>
        <w:numPr>
          <w:ilvl w:val="0"/>
          <w:numId w:val="3"/>
        </w:numPr>
        <w:ind w:left="417" w:right="4" w:hanging="360"/>
      </w:pPr>
      <w:r>
        <w:t xml:space="preserve">Develop a good working relationship, providing a high level of support and communication with the Community Shop Manager   </w:t>
      </w:r>
    </w:p>
    <w:p w14:paraId="558FB813" w14:textId="77777777" w:rsidR="00B90146" w:rsidRDefault="00000000">
      <w:pPr>
        <w:numPr>
          <w:ilvl w:val="0"/>
          <w:numId w:val="3"/>
        </w:numPr>
        <w:ind w:left="417" w:right="4" w:hanging="360"/>
      </w:pPr>
      <w:r>
        <w:t xml:space="preserve">Identify potentially difficult situations and report this via appropriate communication channels. If required manage these situations in line with </w:t>
      </w:r>
      <w:proofErr w:type="gramStart"/>
      <w:r>
        <w:t>Acorns</w:t>
      </w:r>
      <w:proofErr w:type="gramEnd"/>
      <w:r>
        <w:t xml:space="preserve"> policies and procedures </w:t>
      </w:r>
    </w:p>
    <w:p w14:paraId="059596CF" w14:textId="77777777" w:rsidR="00B90146" w:rsidRDefault="00000000">
      <w:pPr>
        <w:spacing w:after="0" w:line="259" w:lineRule="auto"/>
        <w:ind w:left="433" w:firstLine="0"/>
        <w:jc w:val="left"/>
      </w:pPr>
      <w:r>
        <w:t xml:space="preserve"> </w:t>
      </w:r>
    </w:p>
    <w:p w14:paraId="56C737DF" w14:textId="77777777" w:rsidR="00B90146" w:rsidRDefault="00000000">
      <w:pPr>
        <w:pStyle w:val="Heading1"/>
        <w:ind w:left="262" w:right="0" w:hanging="277"/>
      </w:pPr>
      <w:r>
        <w:t>Community Impact</w:t>
      </w:r>
      <w:r>
        <w:rPr>
          <w:b w:val="0"/>
          <w:sz w:val="22"/>
        </w:rPr>
        <w:t xml:space="preserve"> </w:t>
      </w:r>
    </w:p>
    <w:p w14:paraId="33B75A74" w14:textId="77777777" w:rsidR="00B90146" w:rsidRDefault="00000000">
      <w:pPr>
        <w:numPr>
          <w:ilvl w:val="0"/>
          <w:numId w:val="4"/>
        </w:numPr>
        <w:ind w:right="4" w:hanging="361"/>
      </w:pPr>
      <w:r>
        <w:t xml:space="preserve">Firmly embed your shop into the fabric of the local community by being proactive in assessing opportunities within the community for the shop to get involved in  </w:t>
      </w:r>
    </w:p>
    <w:p w14:paraId="1C15D1F6" w14:textId="77777777" w:rsidR="00B90146" w:rsidRDefault="00000000">
      <w:pPr>
        <w:numPr>
          <w:ilvl w:val="0"/>
          <w:numId w:val="4"/>
        </w:numPr>
        <w:spacing w:after="0" w:line="248" w:lineRule="auto"/>
        <w:ind w:right="4" w:hanging="361"/>
      </w:pPr>
      <w:r>
        <w:t xml:space="preserve">Support in the planning and develop of internal and external events to grow the profile of the shop within the local community and help to develop a network of organisations, clubs and societies who can aid our cause  </w:t>
      </w:r>
    </w:p>
    <w:p w14:paraId="0C24783A" w14:textId="77777777" w:rsidR="00B90146" w:rsidRDefault="00000000">
      <w:pPr>
        <w:numPr>
          <w:ilvl w:val="0"/>
          <w:numId w:val="4"/>
        </w:numPr>
        <w:ind w:right="4" w:hanging="361"/>
      </w:pPr>
      <w:r>
        <w:t xml:space="preserve">Drive volunteer recruitment within the local community to maximise the number of people who volunteer within your shop  </w:t>
      </w:r>
    </w:p>
    <w:p w14:paraId="6E2502D6" w14:textId="77777777" w:rsidR="00B90146" w:rsidRDefault="00000000">
      <w:pPr>
        <w:numPr>
          <w:ilvl w:val="0"/>
          <w:numId w:val="4"/>
        </w:numPr>
        <w:ind w:right="4" w:hanging="361"/>
      </w:pPr>
      <w:r>
        <w:t xml:space="preserve">Source donated stock, ideally with gift aid, from the local community, with focus on the key product lines that maximise income  </w:t>
      </w:r>
    </w:p>
    <w:p w14:paraId="1CEACDAC" w14:textId="77777777" w:rsidR="00B90146" w:rsidRDefault="00000000">
      <w:pPr>
        <w:numPr>
          <w:ilvl w:val="0"/>
          <w:numId w:val="4"/>
        </w:numPr>
        <w:spacing w:after="0" w:line="248" w:lineRule="auto"/>
        <w:ind w:right="4" w:hanging="361"/>
      </w:pPr>
      <w:r>
        <w:t xml:space="preserve">Support in the development of local donation schemes within the community ensuring recruitment and management of a team of volunteers to service these schemes  </w:t>
      </w:r>
    </w:p>
    <w:p w14:paraId="76E0F1C2" w14:textId="77777777" w:rsidR="00B90146" w:rsidRDefault="00000000">
      <w:pPr>
        <w:numPr>
          <w:ilvl w:val="0"/>
          <w:numId w:val="4"/>
        </w:numPr>
        <w:spacing w:after="0" w:line="248" w:lineRule="auto"/>
        <w:ind w:right="4" w:hanging="361"/>
      </w:pPr>
      <w:r>
        <w:t xml:space="preserve">Ensure that shop windows, posters and chalk board communicate with the local community and help to promote your shop’s volunteer, donor or customer messages  </w:t>
      </w:r>
    </w:p>
    <w:p w14:paraId="2EA79B1C" w14:textId="77777777" w:rsidR="00B90146" w:rsidRDefault="00000000">
      <w:pPr>
        <w:numPr>
          <w:ilvl w:val="0"/>
          <w:numId w:val="4"/>
        </w:numPr>
        <w:ind w:right="4" w:hanging="361"/>
      </w:pPr>
      <w:r>
        <w:lastRenderedPageBreak/>
        <w:t xml:space="preserve">Work with the partnerships team to ensure that corporate supporters are engaged to maximise all opportunities </w:t>
      </w:r>
    </w:p>
    <w:p w14:paraId="6EF64FEB" w14:textId="77777777" w:rsidR="00B90146" w:rsidRDefault="00000000">
      <w:pPr>
        <w:spacing w:after="188" w:line="259" w:lineRule="auto"/>
        <w:ind w:left="0" w:firstLine="0"/>
        <w:jc w:val="left"/>
      </w:pPr>
      <w:r>
        <w:rPr>
          <w:sz w:val="22"/>
        </w:rPr>
        <w:t xml:space="preserve"> </w:t>
      </w:r>
    </w:p>
    <w:p w14:paraId="7A64E6E6" w14:textId="77777777" w:rsidR="00B90146" w:rsidRDefault="00000000">
      <w:pPr>
        <w:spacing w:after="170" w:line="259" w:lineRule="auto"/>
        <w:ind w:left="0" w:firstLine="0"/>
        <w:jc w:val="left"/>
      </w:pPr>
      <w:r>
        <w:rPr>
          <w:b/>
        </w:rPr>
        <w:t xml:space="preserve"> </w:t>
      </w:r>
    </w:p>
    <w:p w14:paraId="0BFB0191" w14:textId="77777777" w:rsidR="00B90146" w:rsidRDefault="00000000">
      <w:pPr>
        <w:spacing w:after="0" w:line="259" w:lineRule="auto"/>
        <w:ind w:left="0" w:firstLine="0"/>
        <w:jc w:val="left"/>
      </w:pPr>
      <w:r>
        <w:rPr>
          <w:b/>
        </w:rPr>
        <w:t xml:space="preserve"> </w:t>
      </w:r>
    </w:p>
    <w:p w14:paraId="3777BC77" w14:textId="77777777" w:rsidR="00B90146" w:rsidRDefault="00000000">
      <w:pPr>
        <w:pStyle w:val="Heading1"/>
        <w:numPr>
          <w:ilvl w:val="0"/>
          <w:numId w:val="0"/>
        </w:numPr>
        <w:ind w:left="-5" w:right="0"/>
      </w:pPr>
      <w:r>
        <w:t>OTHER DUTIES</w:t>
      </w:r>
      <w:r>
        <w:rPr>
          <w:b w:val="0"/>
          <w:sz w:val="22"/>
        </w:rPr>
        <w:t xml:space="preserve"> </w:t>
      </w:r>
    </w:p>
    <w:p w14:paraId="07860231" w14:textId="77777777" w:rsidR="00B90146" w:rsidRDefault="00000000">
      <w:pPr>
        <w:numPr>
          <w:ilvl w:val="0"/>
          <w:numId w:val="5"/>
        </w:numPr>
        <w:ind w:left="417" w:right="4" w:hanging="360"/>
      </w:pPr>
      <w:r>
        <w:t xml:space="preserve">To act as an ambassador for Acorns raising awareness of its charitable aims and objectives and enhancing its reputation through exemplary behaviour, conduct and team working. </w:t>
      </w:r>
    </w:p>
    <w:p w14:paraId="3B0EC6ED" w14:textId="77777777" w:rsidR="00B90146" w:rsidRDefault="00000000">
      <w:pPr>
        <w:numPr>
          <w:ilvl w:val="0"/>
          <w:numId w:val="5"/>
        </w:numPr>
        <w:spacing w:after="33" w:line="248" w:lineRule="auto"/>
        <w:ind w:left="417" w:right="4" w:hanging="360"/>
      </w:pPr>
      <w:r>
        <w:t xml:space="preserve">To contribute to </w:t>
      </w:r>
      <w:proofErr w:type="gramStart"/>
      <w:r>
        <w:t>Acorns</w:t>
      </w:r>
      <w:proofErr w:type="gramEnd"/>
      <w:r>
        <w:t xml:space="preserve"> fundraising aims by raising awareness with your stakeholder groups about how vital fundraising is to the charity’s mission and sharing opportunities for fundraising support </w:t>
      </w:r>
    </w:p>
    <w:p w14:paraId="40F2439F" w14:textId="77777777" w:rsidR="00B90146" w:rsidRDefault="00000000">
      <w:pPr>
        <w:numPr>
          <w:ilvl w:val="0"/>
          <w:numId w:val="5"/>
        </w:numPr>
        <w:ind w:left="417" w:right="4" w:hanging="360"/>
      </w:pPr>
      <w:r>
        <w:t xml:space="preserve">To ensure compliance with Acorns’ policies for diversity, employment, equal opportunities, health and safety, information governance and safeguarding. </w:t>
      </w:r>
    </w:p>
    <w:p w14:paraId="2918F637" w14:textId="77777777" w:rsidR="00B90146" w:rsidRDefault="00000000">
      <w:pPr>
        <w:numPr>
          <w:ilvl w:val="0"/>
          <w:numId w:val="5"/>
        </w:numPr>
        <w:spacing w:after="0" w:line="248" w:lineRule="auto"/>
        <w:ind w:left="417" w:right="4" w:hanging="360"/>
      </w:pPr>
      <w:r>
        <w:t xml:space="preserve">To actively participate in an annual performance and development review process and any training and development identified to further enhance your role with Acorns. </w:t>
      </w:r>
    </w:p>
    <w:p w14:paraId="3DAA7273" w14:textId="77777777" w:rsidR="00B90146" w:rsidRDefault="00000000">
      <w:pPr>
        <w:numPr>
          <w:ilvl w:val="0"/>
          <w:numId w:val="5"/>
        </w:numPr>
        <w:ind w:left="417" w:right="4" w:hanging="360"/>
      </w:pPr>
      <w:r>
        <w:t xml:space="preserve">To be innovative, commit to continuous learning, researching new ideas, monitoring new technology advancements, sharing good practice across the team and colleagues. </w:t>
      </w:r>
    </w:p>
    <w:p w14:paraId="4EF570C8" w14:textId="77777777" w:rsidR="00B90146" w:rsidRDefault="00000000">
      <w:pPr>
        <w:numPr>
          <w:ilvl w:val="0"/>
          <w:numId w:val="5"/>
        </w:numPr>
        <w:ind w:left="417" w:right="4" w:hanging="360"/>
      </w:pPr>
      <w:r>
        <w:t xml:space="preserve">Implement systems and processes ensuring compliance with </w:t>
      </w:r>
      <w:proofErr w:type="gramStart"/>
      <w:r>
        <w:t>Acorns</w:t>
      </w:r>
      <w:proofErr w:type="gramEnd"/>
      <w:r>
        <w:t xml:space="preserve"> policies and procedures including financial management, complaints, safeguarding, welfare and Health &amp; Safety </w:t>
      </w:r>
    </w:p>
    <w:p w14:paraId="38F47BAD" w14:textId="77777777" w:rsidR="00B90146" w:rsidRDefault="00000000">
      <w:pPr>
        <w:numPr>
          <w:ilvl w:val="0"/>
          <w:numId w:val="5"/>
        </w:numPr>
        <w:ind w:left="417" w:right="4" w:hanging="360"/>
      </w:pPr>
      <w:r>
        <w:t xml:space="preserve">Complete necessary paperwork to comply with our policies and keep the shop safe and legal. </w:t>
      </w:r>
    </w:p>
    <w:p w14:paraId="16397F95" w14:textId="77777777" w:rsidR="00B90146" w:rsidRDefault="00000000">
      <w:pPr>
        <w:numPr>
          <w:ilvl w:val="0"/>
          <w:numId w:val="5"/>
        </w:numPr>
        <w:ind w:left="417" w:right="4" w:hanging="360"/>
      </w:pPr>
      <w:r>
        <w:t xml:space="preserve">To be familiar with the Health and Safety and Fire policies for the organisation and to attend mandatory updates where required. </w:t>
      </w:r>
    </w:p>
    <w:p w14:paraId="36E0218A" w14:textId="77777777" w:rsidR="00B90146" w:rsidRDefault="00000000">
      <w:pPr>
        <w:numPr>
          <w:ilvl w:val="0"/>
          <w:numId w:val="5"/>
        </w:numPr>
        <w:ind w:left="417" w:right="4" w:hanging="360"/>
      </w:pPr>
      <w:r>
        <w:t xml:space="preserve">Be available to work in other shops on occasion to cover sickness and absence </w:t>
      </w:r>
    </w:p>
    <w:p w14:paraId="4F737DA1" w14:textId="77777777" w:rsidR="00B90146" w:rsidRDefault="00000000">
      <w:pPr>
        <w:numPr>
          <w:ilvl w:val="0"/>
          <w:numId w:val="5"/>
        </w:numPr>
        <w:ind w:left="417" w:right="4" w:hanging="360"/>
      </w:pPr>
      <w:r>
        <w:t xml:space="preserve">To undertake any other reasonable duties as requested by the line manager. </w:t>
      </w:r>
    </w:p>
    <w:p w14:paraId="1CA762CE" w14:textId="77777777" w:rsidR="00B90146" w:rsidRDefault="00000000">
      <w:pPr>
        <w:spacing w:after="164" w:line="259" w:lineRule="auto"/>
        <w:ind w:left="0" w:firstLine="0"/>
        <w:jc w:val="left"/>
      </w:pPr>
      <w:r>
        <w:rPr>
          <w:sz w:val="22"/>
        </w:rPr>
        <w:t xml:space="preserve"> </w:t>
      </w:r>
    </w:p>
    <w:p w14:paraId="5C864017" w14:textId="77777777" w:rsidR="00B90146" w:rsidRDefault="00000000">
      <w:pPr>
        <w:spacing w:after="300" w:line="267" w:lineRule="auto"/>
        <w:ind w:left="0" w:right="1" w:firstLine="0"/>
        <w:jc w:val="left"/>
      </w:pPr>
      <w:r>
        <w:rPr>
          <w:i/>
          <w:sz w:val="22"/>
        </w:rPr>
        <w:t xml:space="preserve">Acorns adheres to the United Nations Convention on the Rights of the Child. As an employee you will be a Duty Bearer for Children’s Rights and support all children to be Rights Holders. </w:t>
      </w:r>
    </w:p>
    <w:p w14:paraId="2555A898" w14:textId="77777777" w:rsidR="00B90146" w:rsidRDefault="00000000">
      <w:pPr>
        <w:spacing w:after="255" w:line="259" w:lineRule="auto"/>
        <w:ind w:left="721" w:firstLine="0"/>
        <w:jc w:val="left"/>
      </w:pPr>
      <w:r>
        <w:rPr>
          <w:b/>
        </w:rPr>
        <w:t xml:space="preserve"> </w:t>
      </w:r>
    </w:p>
    <w:p w14:paraId="62319AD2" w14:textId="77777777" w:rsidR="00B90146" w:rsidRDefault="00000000">
      <w:pPr>
        <w:spacing w:after="230" w:line="259" w:lineRule="auto"/>
        <w:ind w:left="721" w:firstLine="0"/>
        <w:jc w:val="left"/>
      </w:pPr>
      <w:r>
        <w:t xml:space="preserve"> </w:t>
      </w:r>
    </w:p>
    <w:p w14:paraId="240D4EB2" w14:textId="77777777" w:rsidR="00B90146" w:rsidRDefault="00000000">
      <w:pPr>
        <w:spacing w:after="0" w:line="259" w:lineRule="auto"/>
        <w:ind w:left="0" w:firstLine="0"/>
        <w:jc w:val="left"/>
      </w:pPr>
      <w:r>
        <w:rPr>
          <w:sz w:val="22"/>
        </w:rPr>
        <w:t xml:space="preserve"> </w:t>
      </w:r>
      <w:r>
        <w:rPr>
          <w:sz w:val="22"/>
        </w:rPr>
        <w:tab/>
        <w:t xml:space="preserve"> </w:t>
      </w:r>
    </w:p>
    <w:p w14:paraId="2D90C56D" w14:textId="77777777" w:rsidR="00B90146" w:rsidRDefault="00000000">
      <w:pPr>
        <w:pStyle w:val="Heading1"/>
        <w:numPr>
          <w:ilvl w:val="0"/>
          <w:numId w:val="0"/>
        </w:numPr>
        <w:spacing w:after="0"/>
        <w:ind w:left="-5" w:right="0"/>
      </w:pPr>
      <w:r>
        <w:t xml:space="preserve">PERSON SPECIFICATION – DEPUTY COMMUNITY SHOP MANAGER </w:t>
      </w:r>
    </w:p>
    <w:p w14:paraId="25F2BA5F" w14:textId="77777777" w:rsidR="00B90146" w:rsidRDefault="00000000">
      <w:pPr>
        <w:spacing w:after="0" w:line="259" w:lineRule="auto"/>
        <w:ind w:left="0" w:firstLine="0"/>
        <w:jc w:val="left"/>
      </w:pPr>
      <w:r>
        <w:rPr>
          <w:b/>
        </w:rPr>
        <w:t xml:space="preserve"> </w:t>
      </w:r>
    </w:p>
    <w:tbl>
      <w:tblPr>
        <w:tblStyle w:val="TableGrid"/>
        <w:tblW w:w="9025" w:type="dxa"/>
        <w:tblInd w:w="2" w:type="dxa"/>
        <w:tblCellMar>
          <w:top w:w="1" w:type="dxa"/>
          <w:left w:w="106" w:type="dxa"/>
          <w:right w:w="74" w:type="dxa"/>
        </w:tblCellMar>
        <w:tblLook w:val="04A0" w:firstRow="1" w:lastRow="0" w:firstColumn="1" w:lastColumn="0" w:noHBand="0" w:noVBand="1"/>
      </w:tblPr>
      <w:tblGrid>
        <w:gridCol w:w="2091"/>
        <w:gridCol w:w="4005"/>
        <w:gridCol w:w="2929"/>
      </w:tblGrid>
      <w:tr w:rsidR="00B90146" w14:paraId="740C553E" w14:textId="77777777">
        <w:trPr>
          <w:trHeight w:val="285"/>
        </w:trPr>
        <w:tc>
          <w:tcPr>
            <w:tcW w:w="2090" w:type="dxa"/>
            <w:tcBorders>
              <w:top w:val="single" w:sz="5" w:space="0" w:color="000000"/>
              <w:left w:val="single" w:sz="5" w:space="0" w:color="000000"/>
              <w:bottom w:val="single" w:sz="5" w:space="0" w:color="000000"/>
              <w:right w:val="single" w:sz="5" w:space="0" w:color="000000"/>
            </w:tcBorders>
            <w:shd w:val="clear" w:color="auto" w:fill="D9D9D9"/>
          </w:tcPr>
          <w:p w14:paraId="6BE484D5" w14:textId="77777777" w:rsidR="00B90146" w:rsidRDefault="00000000">
            <w:pPr>
              <w:spacing w:after="0" w:line="259" w:lineRule="auto"/>
              <w:ind w:left="0" w:firstLine="0"/>
              <w:jc w:val="left"/>
            </w:pPr>
            <w:r>
              <w:rPr>
                <w:sz w:val="22"/>
              </w:rPr>
              <w:t xml:space="preserve"> </w:t>
            </w:r>
          </w:p>
        </w:tc>
        <w:tc>
          <w:tcPr>
            <w:tcW w:w="4005" w:type="dxa"/>
            <w:tcBorders>
              <w:top w:val="single" w:sz="5" w:space="0" w:color="000000"/>
              <w:left w:val="single" w:sz="5" w:space="0" w:color="000000"/>
              <w:bottom w:val="single" w:sz="5" w:space="0" w:color="000000"/>
              <w:right w:val="single" w:sz="5" w:space="0" w:color="000000"/>
            </w:tcBorders>
            <w:shd w:val="clear" w:color="auto" w:fill="D9D9D9"/>
          </w:tcPr>
          <w:p w14:paraId="38C8D3AB" w14:textId="77777777" w:rsidR="00B90146" w:rsidRDefault="00000000">
            <w:pPr>
              <w:spacing w:after="0" w:line="259" w:lineRule="auto"/>
              <w:ind w:left="0" w:firstLine="0"/>
              <w:jc w:val="left"/>
            </w:pPr>
            <w:r>
              <w:rPr>
                <w:b/>
                <w:sz w:val="22"/>
              </w:rPr>
              <w:t xml:space="preserve">ESSENTIAL </w:t>
            </w:r>
          </w:p>
        </w:tc>
        <w:tc>
          <w:tcPr>
            <w:tcW w:w="2929" w:type="dxa"/>
            <w:tcBorders>
              <w:top w:val="single" w:sz="5" w:space="0" w:color="000000"/>
              <w:left w:val="single" w:sz="5" w:space="0" w:color="000000"/>
              <w:bottom w:val="single" w:sz="5" w:space="0" w:color="000000"/>
              <w:right w:val="single" w:sz="5" w:space="0" w:color="000000"/>
            </w:tcBorders>
            <w:shd w:val="clear" w:color="auto" w:fill="D9D9D9"/>
          </w:tcPr>
          <w:p w14:paraId="0B6D1D5E" w14:textId="77777777" w:rsidR="00B90146" w:rsidRDefault="00000000">
            <w:pPr>
              <w:spacing w:after="0" w:line="259" w:lineRule="auto"/>
              <w:ind w:left="7" w:firstLine="0"/>
              <w:jc w:val="left"/>
            </w:pPr>
            <w:r>
              <w:rPr>
                <w:b/>
                <w:sz w:val="22"/>
              </w:rPr>
              <w:t xml:space="preserve">DESIRABLE </w:t>
            </w:r>
          </w:p>
        </w:tc>
      </w:tr>
      <w:tr w:rsidR="00B90146" w14:paraId="4DE5FF21" w14:textId="77777777">
        <w:trPr>
          <w:trHeight w:val="434"/>
        </w:trPr>
        <w:tc>
          <w:tcPr>
            <w:tcW w:w="2090" w:type="dxa"/>
            <w:tcBorders>
              <w:top w:val="single" w:sz="5" w:space="0" w:color="000000"/>
              <w:left w:val="single" w:sz="5" w:space="0" w:color="000000"/>
              <w:bottom w:val="single" w:sz="5" w:space="0" w:color="000000"/>
              <w:right w:val="single" w:sz="5" w:space="0" w:color="000000"/>
            </w:tcBorders>
          </w:tcPr>
          <w:p w14:paraId="182F3146" w14:textId="77777777" w:rsidR="00B90146" w:rsidRDefault="00000000">
            <w:pPr>
              <w:spacing w:after="0" w:line="259" w:lineRule="auto"/>
              <w:ind w:left="0" w:firstLine="0"/>
            </w:pPr>
            <w:r>
              <w:rPr>
                <w:b/>
                <w:sz w:val="22"/>
              </w:rPr>
              <w:t xml:space="preserve">QUALIFICATIONS </w:t>
            </w:r>
          </w:p>
        </w:tc>
        <w:tc>
          <w:tcPr>
            <w:tcW w:w="4005" w:type="dxa"/>
            <w:tcBorders>
              <w:top w:val="single" w:sz="5" w:space="0" w:color="000000"/>
              <w:left w:val="single" w:sz="5" w:space="0" w:color="000000"/>
              <w:bottom w:val="single" w:sz="5" w:space="0" w:color="000000"/>
              <w:right w:val="single" w:sz="5" w:space="0" w:color="000000"/>
            </w:tcBorders>
          </w:tcPr>
          <w:p w14:paraId="658206BF" w14:textId="77777777" w:rsidR="00B90146" w:rsidRDefault="00000000">
            <w:pPr>
              <w:spacing w:after="0" w:line="259" w:lineRule="auto"/>
              <w:ind w:left="216" w:right="29" w:hanging="144"/>
            </w:pPr>
            <w:r>
              <w:rPr>
                <w:rFonts w:ascii="Segoe UI Symbol" w:eastAsia="Segoe UI Symbol" w:hAnsi="Segoe UI Symbol" w:cs="Segoe UI Symbol"/>
                <w:sz w:val="18"/>
              </w:rPr>
              <w:t>•</w:t>
            </w:r>
            <w:r>
              <w:rPr>
                <w:sz w:val="18"/>
              </w:rPr>
              <w:t xml:space="preserve"> Good standard of general education including English and Maths </w:t>
            </w:r>
          </w:p>
        </w:tc>
        <w:tc>
          <w:tcPr>
            <w:tcW w:w="2929" w:type="dxa"/>
            <w:tcBorders>
              <w:top w:val="single" w:sz="5" w:space="0" w:color="000000"/>
              <w:left w:val="single" w:sz="5" w:space="0" w:color="000000"/>
              <w:bottom w:val="single" w:sz="5" w:space="0" w:color="000000"/>
              <w:right w:val="single" w:sz="5" w:space="0" w:color="000000"/>
            </w:tcBorders>
          </w:tcPr>
          <w:p w14:paraId="4849AFB1" w14:textId="77777777" w:rsidR="00B90146" w:rsidRDefault="00000000">
            <w:pPr>
              <w:spacing w:after="0" w:line="259" w:lineRule="auto"/>
              <w:ind w:left="7" w:firstLine="0"/>
              <w:jc w:val="left"/>
            </w:pPr>
            <w:r>
              <w:rPr>
                <w:sz w:val="18"/>
              </w:rPr>
              <w:t xml:space="preserve"> </w:t>
            </w:r>
          </w:p>
        </w:tc>
      </w:tr>
      <w:tr w:rsidR="00B90146" w14:paraId="563F3B46" w14:textId="77777777">
        <w:trPr>
          <w:trHeight w:val="2126"/>
        </w:trPr>
        <w:tc>
          <w:tcPr>
            <w:tcW w:w="2090" w:type="dxa"/>
            <w:tcBorders>
              <w:top w:val="single" w:sz="5" w:space="0" w:color="000000"/>
              <w:left w:val="single" w:sz="5" w:space="0" w:color="000000"/>
              <w:bottom w:val="single" w:sz="5" w:space="0" w:color="000000"/>
              <w:right w:val="single" w:sz="5" w:space="0" w:color="000000"/>
            </w:tcBorders>
          </w:tcPr>
          <w:p w14:paraId="0B796910" w14:textId="77777777" w:rsidR="00B90146" w:rsidRDefault="00000000">
            <w:pPr>
              <w:spacing w:after="0" w:line="259" w:lineRule="auto"/>
              <w:ind w:left="0" w:firstLine="0"/>
              <w:jc w:val="left"/>
            </w:pPr>
            <w:r>
              <w:rPr>
                <w:b/>
                <w:sz w:val="22"/>
              </w:rPr>
              <w:lastRenderedPageBreak/>
              <w:t xml:space="preserve">EXPERIENCE </w:t>
            </w:r>
          </w:p>
        </w:tc>
        <w:tc>
          <w:tcPr>
            <w:tcW w:w="4005" w:type="dxa"/>
            <w:tcBorders>
              <w:top w:val="single" w:sz="5" w:space="0" w:color="000000"/>
              <w:left w:val="single" w:sz="5" w:space="0" w:color="000000"/>
              <w:bottom w:val="single" w:sz="5" w:space="0" w:color="000000"/>
              <w:right w:val="single" w:sz="5" w:space="0" w:color="000000"/>
            </w:tcBorders>
          </w:tcPr>
          <w:p w14:paraId="4BC036A5" w14:textId="77777777" w:rsidR="00B90146" w:rsidRDefault="00000000">
            <w:pPr>
              <w:numPr>
                <w:ilvl w:val="0"/>
                <w:numId w:val="6"/>
              </w:numPr>
              <w:spacing w:after="0" w:line="259" w:lineRule="auto"/>
              <w:ind w:hanging="144"/>
              <w:jc w:val="left"/>
            </w:pPr>
            <w:r>
              <w:rPr>
                <w:sz w:val="18"/>
              </w:rPr>
              <w:t xml:space="preserve">Experience of working within a team. </w:t>
            </w:r>
          </w:p>
          <w:p w14:paraId="27FD3BBF" w14:textId="77777777" w:rsidR="00B90146" w:rsidRDefault="00000000">
            <w:pPr>
              <w:numPr>
                <w:ilvl w:val="0"/>
                <w:numId w:val="6"/>
              </w:numPr>
              <w:spacing w:after="12" w:line="238" w:lineRule="auto"/>
              <w:ind w:hanging="144"/>
              <w:jc w:val="left"/>
            </w:pPr>
            <w:r>
              <w:rPr>
                <w:sz w:val="18"/>
              </w:rPr>
              <w:t xml:space="preserve">Proven experience as a clear and positive verbal communicator. </w:t>
            </w:r>
          </w:p>
          <w:p w14:paraId="38E9E621" w14:textId="77777777" w:rsidR="00B90146" w:rsidRDefault="00000000">
            <w:pPr>
              <w:numPr>
                <w:ilvl w:val="0"/>
                <w:numId w:val="6"/>
              </w:numPr>
              <w:spacing w:after="24" w:line="238" w:lineRule="auto"/>
              <w:ind w:hanging="144"/>
              <w:jc w:val="left"/>
            </w:pPr>
            <w:r>
              <w:rPr>
                <w:sz w:val="18"/>
              </w:rPr>
              <w:t xml:space="preserve">Proven experience of taking on board team members opinions when making decisions. </w:t>
            </w:r>
          </w:p>
          <w:p w14:paraId="002E4E5E" w14:textId="77777777" w:rsidR="00B90146" w:rsidRDefault="00000000">
            <w:pPr>
              <w:numPr>
                <w:ilvl w:val="0"/>
                <w:numId w:val="6"/>
              </w:numPr>
              <w:spacing w:after="13" w:line="238" w:lineRule="auto"/>
              <w:ind w:hanging="144"/>
              <w:jc w:val="left"/>
            </w:pPr>
            <w:r>
              <w:rPr>
                <w:sz w:val="18"/>
              </w:rPr>
              <w:t xml:space="preserve">Experience using Microsoft Office programmes, email, use the internet, and confident doing so. </w:t>
            </w:r>
          </w:p>
          <w:p w14:paraId="0B811F7A" w14:textId="77777777" w:rsidR="00B90146" w:rsidRDefault="00000000">
            <w:pPr>
              <w:numPr>
                <w:ilvl w:val="0"/>
                <w:numId w:val="6"/>
              </w:numPr>
              <w:spacing w:after="0" w:line="259" w:lineRule="auto"/>
              <w:ind w:hanging="144"/>
              <w:jc w:val="left"/>
            </w:pPr>
            <w:r>
              <w:rPr>
                <w:sz w:val="18"/>
              </w:rPr>
              <w:t xml:space="preserve">Experience in dealing with the public </w:t>
            </w:r>
          </w:p>
        </w:tc>
        <w:tc>
          <w:tcPr>
            <w:tcW w:w="2929" w:type="dxa"/>
            <w:tcBorders>
              <w:top w:val="single" w:sz="5" w:space="0" w:color="000000"/>
              <w:left w:val="single" w:sz="5" w:space="0" w:color="000000"/>
              <w:bottom w:val="single" w:sz="5" w:space="0" w:color="000000"/>
              <w:right w:val="single" w:sz="5" w:space="0" w:color="000000"/>
            </w:tcBorders>
          </w:tcPr>
          <w:p w14:paraId="73A14F0E" w14:textId="77777777" w:rsidR="00B90146" w:rsidRDefault="00000000">
            <w:pPr>
              <w:numPr>
                <w:ilvl w:val="0"/>
                <w:numId w:val="7"/>
              </w:numPr>
              <w:spacing w:after="0" w:line="253" w:lineRule="auto"/>
              <w:ind w:right="64" w:hanging="144"/>
            </w:pPr>
            <w:r>
              <w:rPr>
                <w:sz w:val="18"/>
              </w:rPr>
              <w:t xml:space="preserve">Experience of working with volunteers. </w:t>
            </w:r>
          </w:p>
          <w:p w14:paraId="0E62BC19" w14:textId="77777777" w:rsidR="00B90146" w:rsidRDefault="00000000">
            <w:pPr>
              <w:numPr>
                <w:ilvl w:val="0"/>
                <w:numId w:val="7"/>
              </w:numPr>
              <w:spacing w:after="8" w:line="242" w:lineRule="auto"/>
              <w:ind w:right="64" w:hanging="144"/>
            </w:pPr>
            <w:r>
              <w:rPr>
                <w:sz w:val="18"/>
              </w:rPr>
              <w:t xml:space="preserve">Experience of taking an entrepreneurial approach to retailing by maximising every opportunity available. </w:t>
            </w:r>
          </w:p>
          <w:p w14:paraId="7CD6C48C" w14:textId="77777777" w:rsidR="00B90146" w:rsidRDefault="00000000">
            <w:pPr>
              <w:numPr>
                <w:ilvl w:val="0"/>
                <w:numId w:val="7"/>
              </w:numPr>
              <w:spacing w:after="0" w:line="259" w:lineRule="auto"/>
              <w:ind w:right="64" w:hanging="144"/>
            </w:pPr>
            <w:r>
              <w:rPr>
                <w:sz w:val="18"/>
              </w:rPr>
              <w:t xml:space="preserve">Experience of producing basic financial reports, and of making decisions based on the data these contain. </w:t>
            </w:r>
          </w:p>
        </w:tc>
      </w:tr>
      <w:tr w:rsidR="00B90146" w14:paraId="108E7FCD" w14:textId="77777777">
        <w:trPr>
          <w:trHeight w:val="1285"/>
        </w:trPr>
        <w:tc>
          <w:tcPr>
            <w:tcW w:w="2090" w:type="dxa"/>
            <w:tcBorders>
              <w:top w:val="single" w:sz="5" w:space="0" w:color="000000"/>
              <w:left w:val="single" w:sz="5" w:space="0" w:color="000000"/>
              <w:bottom w:val="single" w:sz="5" w:space="0" w:color="000000"/>
              <w:right w:val="single" w:sz="5" w:space="0" w:color="000000"/>
            </w:tcBorders>
          </w:tcPr>
          <w:p w14:paraId="52D1D58E" w14:textId="77777777" w:rsidR="00B90146" w:rsidRDefault="00000000">
            <w:pPr>
              <w:spacing w:after="0" w:line="259" w:lineRule="auto"/>
              <w:ind w:left="0" w:firstLine="0"/>
              <w:jc w:val="left"/>
            </w:pPr>
            <w:r>
              <w:rPr>
                <w:b/>
                <w:sz w:val="22"/>
              </w:rPr>
              <w:t xml:space="preserve">SKILLS &amp; ABILITIES </w:t>
            </w:r>
          </w:p>
        </w:tc>
        <w:tc>
          <w:tcPr>
            <w:tcW w:w="4005" w:type="dxa"/>
            <w:tcBorders>
              <w:top w:val="single" w:sz="5" w:space="0" w:color="000000"/>
              <w:left w:val="single" w:sz="5" w:space="0" w:color="000000"/>
              <w:bottom w:val="single" w:sz="5" w:space="0" w:color="000000"/>
              <w:right w:val="single" w:sz="5" w:space="0" w:color="000000"/>
            </w:tcBorders>
          </w:tcPr>
          <w:p w14:paraId="56FA7C5B" w14:textId="77777777" w:rsidR="00B90146" w:rsidRDefault="00000000">
            <w:pPr>
              <w:numPr>
                <w:ilvl w:val="0"/>
                <w:numId w:val="8"/>
              </w:numPr>
              <w:spacing w:after="0" w:line="259" w:lineRule="auto"/>
              <w:ind w:hanging="144"/>
              <w:jc w:val="left"/>
            </w:pPr>
            <w:r>
              <w:rPr>
                <w:sz w:val="18"/>
              </w:rPr>
              <w:t xml:space="preserve">Ability to lead a team of people </w:t>
            </w:r>
          </w:p>
          <w:p w14:paraId="62818BBE" w14:textId="77777777" w:rsidR="00B90146" w:rsidRDefault="00000000">
            <w:pPr>
              <w:numPr>
                <w:ilvl w:val="0"/>
                <w:numId w:val="8"/>
              </w:numPr>
              <w:spacing w:after="11" w:line="239" w:lineRule="auto"/>
              <w:ind w:hanging="144"/>
              <w:jc w:val="left"/>
            </w:pPr>
            <w:r>
              <w:rPr>
                <w:sz w:val="18"/>
              </w:rPr>
              <w:t xml:space="preserve">Ability to motivate and develop people to achieve their potential. </w:t>
            </w:r>
          </w:p>
          <w:p w14:paraId="1EDAEC51" w14:textId="77777777" w:rsidR="00B90146" w:rsidRDefault="00000000">
            <w:pPr>
              <w:numPr>
                <w:ilvl w:val="0"/>
                <w:numId w:val="8"/>
              </w:numPr>
              <w:spacing w:after="0" w:line="259" w:lineRule="auto"/>
              <w:ind w:hanging="144"/>
              <w:jc w:val="left"/>
            </w:pPr>
            <w:r>
              <w:rPr>
                <w:sz w:val="18"/>
              </w:rPr>
              <w:t xml:space="preserve">Ability to problem solve and manage conflicting priorities to achieve positive outcomes. </w:t>
            </w:r>
          </w:p>
        </w:tc>
        <w:tc>
          <w:tcPr>
            <w:tcW w:w="2929" w:type="dxa"/>
            <w:tcBorders>
              <w:top w:val="single" w:sz="5" w:space="0" w:color="000000"/>
              <w:left w:val="single" w:sz="5" w:space="0" w:color="000000"/>
              <w:bottom w:val="single" w:sz="5" w:space="0" w:color="000000"/>
              <w:right w:val="single" w:sz="5" w:space="0" w:color="000000"/>
            </w:tcBorders>
          </w:tcPr>
          <w:p w14:paraId="4FA88F4E" w14:textId="77777777" w:rsidR="00B90146" w:rsidRDefault="00000000">
            <w:pPr>
              <w:spacing w:after="0" w:line="259" w:lineRule="auto"/>
              <w:ind w:left="43" w:firstLine="0"/>
              <w:jc w:val="left"/>
            </w:pPr>
            <w:r>
              <w:rPr>
                <w:sz w:val="18"/>
              </w:rPr>
              <w:t xml:space="preserve"> </w:t>
            </w:r>
          </w:p>
        </w:tc>
      </w:tr>
      <w:tr w:rsidR="00B90146" w14:paraId="0CC0204B" w14:textId="77777777">
        <w:trPr>
          <w:trHeight w:val="2365"/>
        </w:trPr>
        <w:tc>
          <w:tcPr>
            <w:tcW w:w="2090" w:type="dxa"/>
            <w:tcBorders>
              <w:top w:val="single" w:sz="5" w:space="0" w:color="000000"/>
              <w:left w:val="single" w:sz="5" w:space="0" w:color="000000"/>
              <w:bottom w:val="single" w:sz="5" w:space="0" w:color="000000"/>
              <w:right w:val="single" w:sz="5" w:space="0" w:color="000000"/>
            </w:tcBorders>
          </w:tcPr>
          <w:p w14:paraId="45C9947E" w14:textId="77777777" w:rsidR="00B90146" w:rsidRDefault="00000000">
            <w:pPr>
              <w:spacing w:after="0" w:line="259" w:lineRule="auto"/>
              <w:ind w:left="0" w:firstLine="0"/>
              <w:jc w:val="left"/>
            </w:pPr>
            <w:r>
              <w:rPr>
                <w:b/>
                <w:sz w:val="22"/>
              </w:rPr>
              <w:t xml:space="preserve">BEHAVIOURS </w:t>
            </w:r>
          </w:p>
        </w:tc>
        <w:tc>
          <w:tcPr>
            <w:tcW w:w="4005" w:type="dxa"/>
            <w:tcBorders>
              <w:top w:val="single" w:sz="5" w:space="0" w:color="000000"/>
              <w:left w:val="single" w:sz="5" w:space="0" w:color="000000"/>
              <w:bottom w:val="single" w:sz="5" w:space="0" w:color="000000"/>
              <w:right w:val="single" w:sz="5" w:space="0" w:color="000000"/>
            </w:tcBorders>
          </w:tcPr>
          <w:p w14:paraId="61528861" w14:textId="77777777" w:rsidR="00B90146" w:rsidRDefault="00000000">
            <w:pPr>
              <w:numPr>
                <w:ilvl w:val="0"/>
                <w:numId w:val="9"/>
              </w:numPr>
              <w:spacing w:after="0" w:line="259" w:lineRule="auto"/>
              <w:ind w:hanging="144"/>
              <w:jc w:val="left"/>
            </w:pPr>
            <w:r>
              <w:rPr>
                <w:sz w:val="18"/>
              </w:rPr>
              <w:t xml:space="preserve">Will challenge the status quo </w:t>
            </w:r>
          </w:p>
          <w:p w14:paraId="3646CC94" w14:textId="77777777" w:rsidR="00B90146" w:rsidRDefault="00000000">
            <w:pPr>
              <w:numPr>
                <w:ilvl w:val="0"/>
                <w:numId w:val="9"/>
              </w:numPr>
              <w:spacing w:after="0" w:line="253" w:lineRule="auto"/>
              <w:ind w:hanging="144"/>
              <w:jc w:val="left"/>
            </w:pPr>
            <w:r>
              <w:rPr>
                <w:sz w:val="18"/>
              </w:rPr>
              <w:t xml:space="preserve">Positive, enthusiastic approach &amp; can-do attitude </w:t>
            </w:r>
          </w:p>
          <w:p w14:paraId="55230D5A" w14:textId="77777777" w:rsidR="00B90146" w:rsidRDefault="00000000">
            <w:pPr>
              <w:numPr>
                <w:ilvl w:val="0"/>
                <w:numId w:val="9"/>
              </w:numPr>
              <w:spacing w:after="12" w:line="239" w:lineRule="auto"/>
              <w:ind w:hanging="144"/>
              <w:jc w:val="left"/>
            </w:pPr>
            <w:r>
              <w:rPr>
                <w:sz w:val="18"/>
              </w:rPr>
              <w:t xml:space="preserve">Curious, always seeking to understand and improve experience of customers </w:t>
            </w:r>
          </w:p>
          <w:p w14:paraId="3CC40964" w14:textId="77777777" w:rsidR="00B90146" w:rsidRDefault="00000000">
            <w:pPr>
              <w:numPr>
                <w:ilvl w:val="0"/>
                <w:numId w:val="9"/>
              </w:numPr>
              <w:spacing w:after="0" w:line="252" w:lineRule="auto"/>
              <w:ind w:hanging="144"/>
              <w:jc w:val="left"/>
            </w:pPr>
            <w:r>
              <w:rPr>
                <w:sz w:val="18"/>
              </w:rPr>
              <w:t xml:space="preserve">Open to change and continuous improvement </w:t>
            </w:r>
          </w:p>
          <w:p w14:paraId="47A9170C" w14:textId="77777777" w:rsidR="00B90146" w:rsidRDefault="00000000">
            <w:pPr>
              <w:numPr>
                <w:ilvl w:val="0"/>
                <w:numId w:val="9"/>
              </w:numPr>
              <w:spacing w:after="11" w:line="239" w:lineRule="auto"/>
              <w:ind w:hanging="144"/>
              <w:jc w:val="left"/>
            </w:pPr>
            <w:r>
              <w:rPr>
                <w:sz w:val="18"/>
              </w:rPr>
              <w:t xml:space="preserve">Innovative mindset and passionate about learning </w:t>
            </w:r>
          </w:p>
          <w:p w14:paraId="3CE5F968" w14:textId="77777777" w:rsidR="00B90146" w:rsidRDefault="00000000">
            <w:pPr>
              <w:numPr>
                <w:ilvl w:val="0"/>
                <w:numId w:val="9"/>
              </w:numPr>
              <w:spacing w:after="0" w:line="259" w:lineRule="auto"/>
              <w:ind w:hanging="144"/>
              <w:jc w:val="left"/>
            </w:pPr>
            <w:r>
              <w:rPr>
                <w:sz w:val="18"/>
              </w:rPr>
              <w:t xml:space="preserve">Commitment to the Retail and Acorns strategy &amp; its success </w:t>
            </w:r>
          </w:p>
        </w:tc>
        <w:tc>
          <w:tcPr>
            <w:tcW w:w="2929" w:type="dxa"/>
            <w:tcBorders>
              <w:top w:val="single" w:sz="5" w:space="0" w:color="000000"/>
              <w:left w:val="single" w:sz="5" w:space="0" w:color="000000"/>
              <w:bottom w:val="single" w:sz="5" w:space="0" w:color="000000"/>
              <w:right w:val="single" w:sz="5" w:space="0" w:color="000000"/>
            </w:tcBorders>
          </w:tcPr>
          <w:p w14:paraId="5D9DE0A6" w14:textId="77777777" w:rsidR="00B90146" w:rsidRDefault="00000000">
            <w:pPr>
              <w:spacing w:after="0" w:line="259" w:lineRule="auto"/>
              <w:ind w:left="368" w:firstLine="0"/>
              <w:jc w:val="left"/>
            </w:pPr>
            <w:r>
              <w:rPr>
                <w:sz w:val="18"/>
              </w:rPr>
              <w:t xml:space="preserve"> </w:t>
            </w:r>
          </w:p>
        </w:tc>
      </w:tr>
      <w:tr w:rsidR="00B90146" w14:paraId="32671160" w14:textId="77777777">
        <w:trPr>
          <w:trHeight w:val="3626"/>
        </w:trPr>
        <w:tc>
          <w:tcPr>
            <w:tcW w:w="2090" w:type="dxa"/>
            <w:tcBorders>
              <w:top w:val="single" w:sz="5" w:space="0" w:color="000000"/>
              <w:left w:val="single" w:sz="5" w:space="0" w:color="000000"/>
              <w:bottom w:val="single" w:sz="5" w:space="0" w:color="000000"/>
              <w:right w:val="single" w:sz="5" w:space="0" w:color="000000"/>
            </w:tcBorders>
          </w:tcPr>
          <w:p w14:paraId="41A38482" w14:textId="77777777" w:rsidR="00B90146" w:rsidRDefault="00000000">
            <w:pPr>
              <w:spacing w:after="0" w:line="259" w:lineRule="auto"/>
              <w:ind w:left="0" w:firstLine="0"/>
              <w:jc w:val="left"/>
            </w:pPr>
            <w:r>
              <w:rPr>
                <w:b/>
                <w:sz w:val="22"/>
              </w:rPr>
              <w:t xml:space="preserve">OTHER </w:t>
            </w:r>
          </w:p>
        </w:tc>
        <w:tc>
          <w:tcPr>
            <w:tcW w:w="4005" w:type="dxa"/>
            <w:tcBorders>
              <w:top w:val="single" w:sz="5" w:space="0" w:color="000000"/>
              <w:left w:val="single" w:sz="5" w:space="0" w:color="000000"/>
              <w:bottom w:val="single" w:sz="5" w:space="0" w:color="000000"/>
              <w:right w:val="single" w:sz="5" w:space="0" w:color="000000"/>
            </w:tcBorders>
          </w:tcPr>
          <w:p w14:paraId="391F4FF6" w14:textId="77777777" w:rsidR="00B90146" w:rsidRDefault="00000000">
            <w:pPr>
              <w:numPr>
                <w:ilvl w:val="0"/>
                <w:numId w:val="10"/>
              </w:numPr>
              <w:spacing w:after="11" w:line="239" w:lineRule="auto"/>
              <w:ind w:hanging="144"/>
            </w:pPr>
            <w:r>
              <w:rPr>
                <w:sz w:val="18"/>
              </w:rPr>
              <w:t xml:space="preserve">The role involves significant levels of manual handling. </w:t>
            </w:r>
          </w:p>
          <w:p w14:paraId="014B56F4" w14:textId="77777777" w:rsidR="00B90146" w:rsidRDefault="00000000">
            <w:pPr>
              <w:numPr>
                <w:ilvl w:val="0"/>
                <w:numId w:val="10"/>
              </w:numPr>
              <w:spacing w:after="24" w:line="239" w:lineRule="auto"/>
              <w:ind w:hanging="144"/>
            </w:pPr>
            <w:r>
              <w:rPr>
                <w:sz w:val="18"/>
              </w:rPr>
              <w:t xml:space="preserve">Driven by making money in the shop, and a desire to inspire a team to exceed targets. </w:t>
            </w:r>
          </w:p>
          <w:p w14:paraId="4253862A" w14:textId="77777777" w:rsidR="00B90146" w:rsidRDefault="00000000">
            <w:pPr>
              <w:numPr>
                <w:ilvl w:val="0"/>
                <w:numId w:val="10"/>
              </w:numPr>
              <w:spacing w:after="11" w:line="239" w:lineRule="auto"/>
              <w:ind w:hanging="144"/>
            </w:pPr>
            <w:r>
              <w:rPr>
                <w:sz w:val="18"/>
              </w:rPr>
              <w:t xml:space="preserve">Self-motivated, with an enthusiastic approach to work. </w:t>
            </w:r>
          </w:p>
          <w:p w14:paraId="194EC397" w14:textId="77777777" w:rsidR="00B90146" w:rsidRDefault="00000000">
            <w:pPr>
              <w:numPr>
                <w:ilvl w:val="0"/>
                <w:numId w:val="10"/>
              </w:numPr>
              <w:spacing w:after="23" w:line="239" w:lineRule="auto"/>
              <w:ind w:hanging="144"/>
            </w:pPr>
            <w:r>
              <w:rPr>
                <w:sz w:val="18"/>
              </w:rPr>
              <w:t xml:space="preserve">Willingness to take on new challenges, to learn, grow and develop within a role. </w:t>
            </w:r>
          </w:p>
          <w:p w14:paraId="7DB23DFC" w14:textId="77777777" w:rsidR="00B90146" w:rsidRDefault="00000000">
            <w:pPr>
              <w:numPr>
                <w:ilvl w:val="0"/>
                <w:numId w:val="10"/>
              </w:numPr>
              <w:spacing w:after="0" w:line="275" w:lineRule="auto"/>
              <w:ind w:hanging="144"/>
            </w:pPr>
            <w:r>
              <w:rPr>
                <w:sz w:val="18"/>
              </w:rPr>
              <w:t xml:space="preserve">Desire and passion for the vision and values of Acorns Children’s Hospice. </w:t>
            </w:r>
          </w:p>
          <w:p w14:paraId="3A00ED59" w14:textId="77777777" w:rsidR="00B90146" w:rsidRDefault="00000000">
            <w:pPr>
              <w:numPr>
                <w:ilvl w:val="0"/>
                <w:numId w:val="10"/>
              </w:numPr>
              <w:spacing w:after="6" w:line="244" w:lineRule="auto"/>
              <w:ind w:hanging="144"/>
            </w:pPr>
            <w:r>
              <w:rPr>
                <w:sz w:val="18"/>
              </w:rPr>
              <w:t xml:space="preserve">The ability to travel independently throughout the organisation, to cover shops and attend Area Meetings </w:t>
            </w:r>
          </w:p>
          <w:p w14:paraId="509E5276" w14:textId="77777777" w:rsidR="00B90146" w:rsidRDefault="00000000">
            <w:pPr>
              <w:numPr>
                <w:ilvl w:val="0"/>
                <w:numId w:val="10"/>
              </w:numPr>
              <w:spacing w:after="11" w:line="239" w:lineRule="auto"/>
              <w:ind w:hanging="144"/>
            </w:pPr>
            <w:r>
              <w:rPr>
                <w:sz w:val="18"/>
              </w:rPr>
              <w:t xml:space="preserve">Belief that equality and inclusion improves the working environment. </w:t>
            </w:r>
          </w:p>
          <w:p w14:paraId="64CE5E9E" w14:textId="77777777" w:rsidR="00B90146" w:rsidRDefault="00000000">
            <w:pPr>
              <w:numPr>
                <w:ilvl w:val="0"/>
                <w:numId w:val="10"/>
              </w:numPr>
              <w:spacing w:after="0" w:line="259" w:lineRule="auto"/>
              <w:ind w:hanging="144"/>
            </w:pPr>
            <w:r>
              <w:rPr>
                <w:sz w:val="18"/>
              </w:rPr>
              <w:t xml:space="preserve">Some weekend and Bank Holiday working is essential as part of the role </w:t>
            </w:r>
          </w:p>
        </w:tc>
        <w:tc>
          <w:tcPr>
            <w:tcW w:w="2929" w:type="dxa"/>
            <w:tcBorders>
              <w:top w:val="single" w:sz="5" w:space="0" w:color="000000"/>
              <w:left w:val="single" w:sz="5" w:space="0" w:color="000000"/>
              <w:bottom w:val="single" w:sz="5" w:space="0" w:color="000000"/>
              <w:right w:val="single" w:sz="5" w:space="0" w:color="000000"/>
            </w:tcBorders>
          </w:tcPr>
          <w:p w14:paraId="5C10C6DD" w14:textId="77777777" w:rsidR="00B90146" w:rsidRDefault="00000000">
            <w:pPr>
              <w:numPr>
                <w:ilvl w:val="0"/>
                <w:numId w:val="11"/>
              </w:numPr>
              <w:spacing w:after="12" w:line="238" w:lineRule="auto"/>
              <w:ind w:right="116" w:hanging="180"/>
              <w:jc w:val="left"/>
            </w:pPr>
            <w:r>
              <w:rPr>
                <w:sz w:val="18"/>
              </w:rPr>
              <w:t xml:space="preserve">Working knowledge of Health and Safety regulations and procedures. </w:t>
            </w:r>
          </w:p>
          <w:p w14:paraId="0AA9E29B" w14:textId="77777777" w:rsidR="00B90146" w:rsidRDefault="00000000">
            <w:pPr>
              <w:numPr>
                <w:ilvl w:val="0"/>
                <w:numId w:val="11"/>
              </w:numPr>
              <w:spacing w:after="0" w:line="259" w:lineRule="auto"/>
              <w:ind w:right="116" w:hanging="180"/>
              <w:jc w:val="left"/>
            </w:pPr>
            <w:r>
              <w:rPr>
                <w:sz w:val="18"/>
              </w:rPr>
              <w:t xml:space="preserve">Live within the local community </w:t>
            </w:r>
          </w:p>
        </w:tc>
      </w:tr>
    </w:tbl>
    <w:p w14:paraId="37126B23" w14:textId="77777777" w:rsidR="00B90146" w:rsidRDefault="00000000">
      <w:pPr>
        <w:spacing w:after="0" w:line="259" w:lineRule="auto"/>
        <w:ind w:left="0" w:firstLine="0"/>
        <w:jc w:val="left"/>
      </w:pPr>
      <w:r>
        <w:rPr>
          <w:b/>
          <w:color w:val="F58023"/>
        </w:rPr>
        <w:t xml:space="preserve"> </w:t>
      </w:r>
    </w:p>
    <w:p w14:paraId="58A500B2" w14:textId="77777777" w:rsidR="00B90146" w:rsidRDefault="00000000">
      <w:pPr>
        <w:spacing w:after="164" w:line="259" w:lineRule="auto"/>
        <w:ind w:left="0" w:firstLine="0"/>
        <w:jc w:val="left"/>
      </w:pPr>
      <w:r>
        <w:rPr>
          <w:sz w:val="22"/>
        </w:rPr>
        <w:t xml:space="preserve"> </w:t>
      </w:r>
    </w:p>
    <w:p w14:paraId="4D18847B" w14:textId="77777777" w:rsidR="00B90146" w:rsidRDefault="00000000">
      <w:pPr>
        <w:spacing w:after="188" w:line="259" w:lineRule="auto"/>
        <w:ind w:left="0" w:firstLine="0"/>
        <w:jc w:val="left"/>
      </w:pPr>
      <w:r>
        <w:rPr>
          <w:sz w:val="22"/>
        </w:rPr>
        <w:t xml:space="preserve"> </w:t>
      </w:r>
    </w:p>
    <w:p w14:paraId="409F3807" w14:textId="77777777" w:rsidR="00B90146" w:rsidRDefault="00000000">
      <w:pPr>
        <w:spacing w:after="2" w:line="259" w:lineRule="auto"/>
        <w:ind w:left="721" w:firstLine="0"/>
        <w:jc w:val="left"/>
      </w:pPr>
      <w:r>
        <w:t xml:space="preserve"> </w:t>
      </w:r>
    </w:p>
    <w:p w14:paraId="37353A1D" w14:textId="77777777" w:rsidR="00B90146" w:rsidRDefault="00000000">
      <w:pPr>
        <w:spacing w:after="0" w:line="259" w:lineRule="auto"/>
        <w:ind w:left="721" w:firstLine="0"/>
        <w:jc w:val="left"/>
      </w:pPr>
      <w:r>
        <w:t xml:space="preserve"> </w:t>
      </w:r>
    </w:p>
    <w:p w14:paraId="10032EA6" w14:textId="77777777" w:rsidR="00B90146" w:rsidRDefault="00000000">
      <w:pPr>
        <w:spacing w:after="159" w:line="259" w:lineRule="auto"/>
        <w:ind w:left="0" w:right="31" w:firstLine="0"/>
        <w:jc w:val="center"/>
      </w:pPr>
      <w:r>
        <w:rPr>
          <w:b/>
          <w:u w:val="single" w:color="000000"/>
        </w:rPr>
        <w:t>TERMS AND CONDITIONS OF EMPLOYMENT</w:t>
      </w:r>
      <w:r>
        <w:rPr>
          <w:b/>
        </w:rPr>
        <w:t xml:space="preserve"> </w:t>
      </w:r>
    </w:p>
    <w:p w14:paraId="65214E0D" w14:textId="77777777" w:rsidR="00B90146" w:rsidRDefault="00000000">
      <w:pPr>
        <w:spacing w:after="0" w:line="259" w:lineRule="auto"/>
        <w:ind w:left="65" w:firstLine="0"/>
        <w:jc w:val="center"/>
      </w:pPr>
      <w:r>
        <w:rPr>
          <w:b/>
        </w:rPr>
        <w:t xml:space="preserve"> </w:t>
      </w:r>
    </w:p>
    <w:tbl>
      <w:tblPr>
        <w:tblStyle w:val="TableGrid"/>
        <w:tblW w:w="8897" w:type="dxa"/>
        <w:tblInd w:w="0" w:type="dxa"/>
        <w:tblCellMar>
          <w:top w:w="1" w:type="dxa"/>
        </w:tblCellMar>
        <w:tblLook w:val="04A0" w:firstRow="1" w:lastRow="0" w:firstColumn="1" w:lastColumn="0" w:noHBand="0" w:noVBand="1"/>
      </w:tblPr>
      <w:tblGrid>
        <w:gridCol w:w="2559"/>
        <w:gridCol w:w="6338"/>
      </w:tblGrid>
      <w:tr w:rsidR="00B90146" w14:paraId="7C1108D3" w14:textId="77777777">
        <w:trPr>
          <w:trHeight w:val="914"/>
        </w:trPr>
        <w:tc>
          <w:tcPr>
            <w:tcW w:w="2559" w:type="dxa"/>
            <w:tcBorders>
              <w:top w:val="nil"/>
              <w:left w:val="nil"/>
              <w:bottom w:val="nil"/>
              <w:right w:val="nil"/>
            </w:tcBorders>
          </w:tcPr>
          <w:p w14:paraId="49BC27F5" w14:textId="77777777" w:rsidR="00B90146" w:rsidRDefault="00000000">
            <w:pPr>
              <w:spacing w:after="262" w:line="259" w:lineRule="auto"/>
              <w:ind w:left="0" w:firstLine="0"/>
              <w:jc w:val="left"/>
            </w:pPr>
            <w:r>
              <w:rPr>
                <w:b/>
              </w:rPr>
              <w:t>POSITION:</w:t>
            </w:r>
            <w:r>
              <w:rPr>
                <w:rFonts w:ascii="Calibri" w:eastAsia="Calibri" w:hAnsi="Calibri" w:cs="Calibri"/>
                <w:sz w:val="22"/>
              </w:rPr>
              <w:t xml:space="preserve"> </w:t>
            </w:r>
          </w:p>
          <w:p w14:paraId="5255B6AC" w14:textId="77777777" w:rsidR="00B90146" w:rsidRDefault="00000000">
            <w:pPr>
              <w:spacing w:after="0" w:line="259" w:lineRule="auto"/>
              <w:ind w:left="0" w:firstLine="0"/>
              <w:jc w:val="left"/>
            </w:pPr>
            <w:r>
              <w:rPr>
                <w:b/>
              </w:rPr>
              <w:t xml:space="preserve"> </w:t>
            </w:r>
          </w:p>
        </w:tc>
        <w:tc>
          <w:tcPr>
            <w:tcW w:w="6339" w:type="dxa"/>
            <w:tcBorders>
              <w:top w:val="nil"/>
              <w:left w:val="nil"/>
              <w:bottom w:val="nil"/>
              <w:right w:val="nil"/>
            </w:tcBorders>
          </w:tcPr>
          <w:p w14:paraId="3D4DC811" w14:textId="77777777" w:rsidR="00B90146" w:rsidRDefault="00000000">
            <w:pPr>
              <w:spacing w:after="0" w:line="259" w:lineRule="auto"/>
              <w:ind w:left="0" w:firstLine="0"/>
              <w:jc w:val="left"/>
            </w:pPr>
            <w:r>
              <w:t xml:space="preserve">Deputy Community Shop Manager </w:t>
            </w:r>
            <w:r>
              <w:rPr>
                <w:rFonts w:ascii="Calibri" w:eastAsia="Calibri" w:hAnsi="Calibri" w:cs="Calibri"/>
                <w:sz w:val="22"/>
              </w:rPr>
              <w:t xml:space="preserve"> </w:t>
            </w:r>
          </w:p>
          <w:p w14:paraId="6C00F702" w14:textId="77777777" w:rsidR="00B90146" w:rsidRDefault="00000000">
            <w:pPr>
              <w:spacing w:after="0" w:line="259" w:lineRule="auto"/>
              <w:ind w:left="0" w:firstLine="0"/>
              <w:jc w:val="left"/>
            </w:pPr>
            <w:r>
              <w:t xml:space="preserve"> </w:t>
            </w:r>
          </w:p>
        </w:tc>
      </w:tr>
      <w:tr w:rsidR="00B90146" w14:paraId="4A495C86" w14:textId="77777777">
        <w:trPr>
          <w:trHeight w:val="925"/>
        </w:trPr>
        <w:tc>
          <w:tcPr>
            <w:tcW w:w="2559" w:type="dxa"/>
            <w:tcBorders>
              <w:top w:val="nil"/>
              <w:left w:val="nil"/>
              <w:bottom w:val="nil"/>
              <w:right w:val="nil"/>
            </w:tcBorders>
          </w:tcPr>
          <w:p w14:paraId="348C85A8" w14:textId="77777777" w:rsidR="00B90146" w:rsidRDefault="00000000">
            <w:pPr>
              <w:spacing w:after="171" w:line="259" w:lineRule="auto"/>
              <w:ind w:left="0" w:firstLine="0"/>
              <w:jc w:val="left"/>
            </w:pPr>
            <w:r>
              <w:rPr>
                <w:b/>
              </w:rPr>
              <w:lastRenderedPageBreak/>
              <w:t xml:space="preserve">REPORTING TO: </w:t>
            </w:r>
          </w:p>
          <w:p w14:paraId="0DF05361" w14:textId="77777777" w:rsidR="00B90146" w:rsidRDefault="00000000">
            <w:pPr>
              <w:spacing w:after="0" w:line="259" w:lineRule="auto"/>
              <w:ind w:left="0" w:firstLine="0"/>
              <w:jc w:val="left"/>
            </w:pPr>
            <w:r>
              <w:rPr>
                <w:b/>
              </w:rPr>
              <w:t xml:space="preserve"> </w:t>
            </w:r>
          </w:p>
        </w:tc>
        <w:tc>
          <w:tcPr>
            <w:tcW w:w="6339" w:type="dxa"/>
            <w:tcBorders>
              <w:top w:val="nil"/>
              <w:left w:val="nil"/>
              <w:bottom w:val="nil"/>
              <w:right w:val="nil"/>
            </w:tcBorders>
          </w:tcPr>
          <w:p w14:paraId="57BB5F71" w14:textId="77777777" w:rsidR="00B90146" w:rsidRDefault="00000000">
            <w:pPr>
              <w:spacing w:after="0" w:line="259" w:lineRule="auto"/>
              <w:ind w:left="0" w:firstLine="0"/>
              <w:jc w:val="left"/>
            </w:pPr>
            <w:r>
              <w:t xml:space="preserve">Business Development Manager </w:t>
            </w:r>
          </w:p>
        </w:tc>
      </w:tr>
      <w:tr w:rsidR="00B90146" w14:paraId="6C064035" w14:textId="77777777">
        <w:trPr>
          <w:trHeight w:val="2102"/>
        </w:trPr>
        <w:tc>
          <w:tcPr>
            <w:tcW w:w="2559" w:type="dxa"/>
            <w:tcBorders>
              <w:top w:val="nil"/>
              <w:left w:val="nil"/>
              <w:bottom w:val="nil"/>
              <w:right w:val="nil"/>
            </w:tcBorders>
          </w:tcPr>
          <w:p w14:paraId="7B6F5EC9" w14:textId="77777777" w:rsidR="00B90146" w:rsidRDefault="00000000">
            <w:pPr>
              <w:spacing w:after="1355" w:line="259" w:lineRule="auto"/>
              <w:ind w:left="0" w:firstLine="0"/>
              <w:jc w:val="left"/>
            </w:pPr>
            <w:r>
              <w:rPr>
                <w:b/>
              </w:rPr>
              <w:t xml:space="preserve">LOCATION:             </w:t>
            </w:r>
            <w:r>
              <w:rPr>
                <w:rFonts w:ascii="Calibri" w:eastAsia="Calibri" w:hAnsi="Calibri" w:cs="Calibri"/>
                <w:sz w:val="22"/>
              </w:rPr>
              <w:t xml:space="preserve"> </w:t>
            </w:r>
          </w:p>
          <w:p w14:paraId="7A944A9D" w14:textId="77777777" w:rsidR="00B90146" w:rsidRDefault="00000000">
            <w:pPr>
              <w:spacing w:after="0" w:line="259" w:lineRule="auto"/>
              <w:ind w:left="0" w:firstLine="0"/>
              <w:jc w:val="left"/>
            </w:pPr>
            <w:r>
              <w:t xml:space="preserve"> </w:t>
            </w:r>
          </w:p>
        </w:tc>
        <w:tc>
          <w:tcPr>
            <w:tcW w:w="6339" w:type="dxa"/>
            <w:tcBorders>
              <w:top w:val="nil"/>
              <w:left w:val="nil"/>
              <w:bottom w:val="nil"/>
              <w:right w:val="nil"/>
            </w:tcBorders>
          </w:tcPr>
          <w:p w14:paraId="2C696771" w14:textId="1114CCF8" w:rsidR="00A026DF" w:rsidRDefault="00000000">
            <w:pPr>
              <w:spacing w:after="2" w:line="259" w:lineRule="auto"/>
              <w:ind w:left="0" w:firstLine="0"/>
              <w:jc w:val="left"/>
            </w:pPr>
            <w:r>
              <w:t xml:space="preserve">Acorns </w:t>
            </w:r>
            <w:r w:rsidR="00525A3C">
              <w:t>Droitwich</w:t>
            </w:r>
            <w:r>
              <w:t xml:space="preserve"> Shop</w:t>
            </w:r>
          </w:p>
          <w:p w14:paraId="3E03E053" w14:textId="77777777" w:rsidR="00525A3C" w:rsidRDefault="00525A3C" w:rsidP="00A026DF">
            <w:pPr>
              <w:spacing w:after="2" w:line="259" w:lineRule="auto"/>
              <w:ind w:left="0" w:firstLine="0"/>
              <w:jc w:val="left"/>
            </w:pPr>
            <w:r w:rsidRPr="00525A3C">
              <w:t xml:space="preserve">21 St Andrews Street, </w:t>
            </w:r>
          </w:p>
          <w:p w14:paraId="26ECBCC0" w14:textId="77777777" w:rsidR="00525A3C" w:rsidRDefault="00525A3C" w:rsidP="00A026DF">
            <w:pPr>
              <w:spacing w:after="2" w:line="259" w:lineRule="auto"/>
              <w:ind w:left="0" w:firstLine="0"/>
              <w:jc w:val="left"/>
            </w:pPr>
            <w:r w:rsidRPr="00525A3C">
              <w:t xml:space="preserve">Droitwich </w:t>
            </w:r>
          </w:p>
          <w:p w14:paraId="27E3DF9D" w14:textId="16CBE3BE" w:rsidR="00B90146" w:rsidRDefault="00525A3C" w:rsidP="00A026DF">
            <w:pPr>
              <w:spacing w:after="2" w:line="259" w:lineRule="auto"/>
              <w:ind w:left="0" w:firstLine="0"/>
              <w:jc w:val="left"/>
            </w:pPr>
            <w:r w:rsidRPr="00525A3C">
              <w:t>WR9 8DY</w:t>
            </w:r>
          </w:p>
        </w:tc>
      </w:tr>
      <w:tr w:rsidR="00B90146" w14:paraId="593758B6" w14:textId="77777777">
        <w:trPr>
          <w:trHeight w:val="919"/>
        </w:trPr>
        <w:tc>
          <w:tcPr>
            <w:tcW w:w="2559" w:type="dxa"/>
            <w:tcBorders>
              <w:top w:val="nil"/>
              <w:left w:val="nil"/>
              <w:bottom w:val="nil"/>
              <w:right w:val="nil"/>
            </w:tcBorders>
          </w:tcPr>
          <w:p w14:paraId="46DA179B" w14:textId="77777777" w:rsidR="00B90146" w:rsidRDefault="00000000">
            <w:pPr>
              <w:spacing w:after="165" w:line="259" w:lineRule="auto"/>
              <w:ind w:left="0" w:firstLine="0"/>
              <w:jc w:val="left"/>
            </w:pPr>
            <w:r>
              <w:rPr>
                <w:b/>
              </w:rPr>
              <w:t>SALARY:</w:t>
            </w:r>
            <w:r>
              <w:rPr>
                <w:rFonts w:ascii="Calibri" w:eastAsia="Calibri" w:hAnsi="Calibri" w:cs="Calibri"/>
                <w:sz w:val="22"/>
              </w:rPr>
              <w:t xml:space="preserve"> </w:t>
            </w:r>
          </w:p>
          <w:p w14:paraId="37C873F2" w14:textId="77777777" w:rsidR="00B90146" w:rsidRDefault="00000000">
            <w:pPr>
              <w:spacing w:after="0" w:line="259" w:lineRule="auto"/>
              <w:ind w:left="0" w:firstLine="0"/>
              <w:jc w:val="left"/>
            </w:pPr>
            <w:r>
              <w:rPr>
                <w:b/>
              </w:rPr>
              <w:t xml:space="preserve"> </w:t>
            </w:r>
          </w:p>
        </w:tc>
        <w:tc>
          <w:tcPr>
            <w:tcW w:w="6339" w:type="dxa"/>
            <w:tcBorders>
              <w:top w:val="nil"/>
              <w:left w:val="nil"/>
              <w:bottom w:val="nil"/>
              <w:right w:val="nil"/>
            </w:tcBorders>
          </w:tcPr>
          <w:p w14:paraId="2014CE34" w14:textId="5B12695C" w:rsidR="00B90146" w:rsidRDefault="00000000">
            <w:pPr>
              <w:spacing w:after="0" w:line="259" w:lineRule="auto"/>
              <w:ind w:left="0" w:firstLine="0"/>
              <w:jc w:val="left"/>
            </w:pPr>
            <w:r>
              <w:t>£2</w:t>
            </w:r>
            <w:r w:rsidR="00525A3C">
              <w:t>5,155</w:t>
            </w:r>
            <w:r w:rsidR="00CE3B32">
              <w:t xml:space="preserve"> (Pro Rata)</w:t>
            </w:r>
          </w:p>
        </w:tc>
      </w:tr>
      <w:tr w:rsidR="00B90146" w14:paraId="349F006B" w14:textId="77777777">
        <w:trPr>
          <w:trHeight w:val="1219"/>
        </w:trPr>
        <w:tc>
          <w:tcPr>
            <w:tcW w:w="2559" w:type="dxa"/>
            <w:tcBorders>
              <w:top w:val="nil"/>
              <w:left w:val="nil"/>
              <w:bottom w:val="nil"/>
              <w:right w:val="nil"/>
            </w:tcBorders>
          </w:tcPr>
          <w:p w14:paraId="3B532452" w14:textId="77777777" w:rsidR="00B90146" w:rsidRDefault="00000000">
            <w:pPr>
              <w:spacing w:after="459" w:line="259" w:lineRule="auto"/>
              <w:ind w:left="0" w:firstLine="0"/>
              <w:jc w:val="left"/>
            </w:pPr>
            <w:r>
              <w:rPr>
                <w:b/>
              </w:rPr>
              <w:t xml:space="preserve">NOTICE:                   </w:t>
            </w:r>
          </w:p>
          <w:p w14:paraId="7FA52E55" w14:textId="77777777" w:rsidR="00B90146" w:rsidRDefault="00000000">
            <w:pPr>
              <w:spacing w:after="0" w:line="259" w:lineRule="auto"/>
              <w:ind w:left="0" w:firstLine="0"/>
              <w:jc w:val="left"/>
            </w:pPr>
            <w:r>
              <w:rPr>
                <w:b/>
              </w:rPr>
              <w:t xml:space="preserve"> </w:t>
            </w:r>
          </w:p>
        </w:tc>
        <w:tc>
          <w:tcPr>
            <w:tcW w:w="6339" w:type="dxa"/>
            <w:tcBorders>
              <w:top w:val="nil"/>
              <w:left w:val="nil"/>
              <w:bottom w:val="nil"/>
              <w:right w:val="nil"/>
            </w:tcBorders>
          </w:tcPr>
          <w:p w14:paraId="7EEF7D31" w14:textId="77777777" w:rsidR="00B90146" w:rsidRDefault="00000000">
            <w:pPr>
              <w:spacing w:after="0" w:line="259" w:lineRule="auto"/>
              <w:ind w:left="0" w:firstLine="0"/>
              <w:jc w:val="left"/>
            </w:pPr>
            <w:r>
              <w:t xml:space="preserve">1 week during 26-week probation period  </w:t>
            </w:r>
          </w:p>
          <w:p w14:paraId="44A2CCFE" w14:textId="77777777" w:rsidR="00B90146" w:rsidRDefault="00000000">
            <w:pPr>
              <w:spacing w:after="0" w:line="259" w:lineRule="auto"/>
              <w:ind w:left="0" w:firstLine="0"/>
              <w:jc w:val="left"/>
            </w:pPr>
            <w:r>
              <w:t xml:space="preserve">8 weeks thereafter </w:t>
            </w:r>
            <w:r>
              <w:rPr>
                <w:b/>
              </w:rPr>
              <w:t xml:space="preserve"> </w:t>
            </w:r>
          </w:p>
        </w:tc>
      </w:tr>
      <w:tr w:rsidR="00B90146" w14:paraId="23FE0755" w14:textId="77777777">
        <w:trPr>
          <w:trHeight w:val="913"/>
        </w:trPr>
        <w:tc>
          <w:tcPr>
            <w:tcW w:w="2559" w:type="dxa"/>
            <w:tcBorders>
              <w:top w:val="nil"/>
              <w:left w:val="nil"/>
              <w:bottom w:val="nil"/>
              <w:right w:val="nil"/>
            </w:tcBorders>
          </w:tcPr>
          <w:p w14:paraId="52DFE209" w14:textId="77777777" w:rsidR="00B90146" w:rsidRDefault="00000000">
            <w:pPr>
              <w:spacing w:after="165" w:line="259" w:lineRule="auto"/>
              <w:ind w:left="0" w:firstLine="0"/>
              <w:jc w:val="left"/>
            </w:pPr>
            <w:r>
              <w:rPr>
                <w:b/>
              </w:rPr>
              <w:t xml:space="preserve">HOURS:                  </w:t>
            </w:r>
            <w:r>
              <w:rPr>
                <w:rFonts w:ascii="Calibri" w:eastAsia="Calibri" w:hAnsi="Calibri" w:cs="Calibri"/>
                <w:sz w:val="22"/>
              </w:rPr>
              <w:t xml:space="preserve"> </w:t>
            </w:r>
          </w:p>
          <w:p w14:paraId="71EF52F3" w14:textId="77777777" w:rsidR="00B90146" w:rsidRDefault="00000000">
            <w:pPr>
              <w:spacing w:after="0" w:line="259" w:lineRule="auto"/>
              <w:ind w:left="0" w:firstLine="0"/>
              <w:jc w:val="left"/>
            </w:pPr>
            <w:r>
              <w:rPr>
                <w:b/>
              </w:rPr>
              <w:t xml:space="preserve"> </w:t>
            </w:r>
          </w:p>
        </w:tc>
        <w:tc>
          <w:tcPr>
            <w:tcW w:w="6339" w:type="dxa"/>
            <w:tcBorders>
              <w:top w:val="nil"/>
              <w:left w:val="nil"/>
              <w:bottom w:val="nil"/>
              <w:right w:val="nil"/>
            </w:tcBorders>
          </w:tcPr>
          <w:p w14:paraId="054E32C3" w14:textId="434E6B69" w:rsidR="00B90146" w:rsidRDefault="00CE3B32">
            <w:pPr>
              <w:spacing w:after="0" w:line="259" w:lineRule="auto"/>
              <w:ind w:left="0" w:firstLine="0"/>
              <w:jc w:val="left"/>
            </w:pPr>
            <w:r>
              <w:t>7.5 hours per week</w:t>
            </w:r>
            <w:r w:rsidR="00525A3C">
              <w:t>,</w:t>
            </w:r>
            <w:r>
              <w:rPr>
                <w:b/>
              </w:rPr>
              <w:t xml:space="preserve"> </w:t>
            </w:r>
            <w:r w:rsidR="00525A3C" w:rsidRPr="00525A3C">
              <w:rPr>
                <w:bCs/>
              </w:rPr>
              <w:t>Shift rotation will include some weekend work</w:t>
            </w:r>
          </w:p>
        </w:tc>
      </w:tr>
      <w:tr w:rsidR="00B90146" w14:paraId="1AB6DC08" w14:textId="77777777">
        <w:trPr>
          <w:trHeight w:val="1513"/>
        </w:trPr>
        <w:tc>
          <w:tcPr>
            <w:tcW w:w="2559" w:type="dxa"/>
            <w:tcBorders>
              <w:top w:val="nil"/>
              <w:left w:val="nil"/>
              <w:bottom w:val="nil"/>
              <w:right w:val="nil"/>
            </w:tcBorders>
          </w:tcPr>
          <w:p w14:paraId="636C0CF6" w14:textId="77777777" w:rsidR="00B90146" w:rsidRDefault="00000000">
            <w:pPr>
              <w:spacing w:after="758" w:line="259" w:lineRule="auto"/>
              <w:ind w:left="0" w:firstLine="0"/>
              <w:jc w:val="left"/>
            </w:pPr>
            <w:r>
              <w:rPr>
                <w:b/>
              </w:rPr>
              <w:t xml:space="preserve">HOLIDAYS: </w:t>
            </w:r>
          </w:p>
          <w:p w14:paraId="433A2557" w14:textId="77777777" w:rsidR="00B90146" w:rsidRDefault="00000000">
            <w:pPr>
              <w:spacing w:after="0" w:line="259" w:lineRule="auto"/>
              <w:ind w:left="0" w:firstLine="0"/>
              <w:jc w:val="left"/>
            </w:pPr>
            <w:r>
              <w:rPr>
                <w:b/>
              </w:rPr>
              <w:t xml:space="preserve"> </w:t>
            </w:r>
          </w:p>
        </w:tc>
        <w:tc>
          <w:tcPr>
            <w:tcW w:w="6339" w:type="dxa"/>
            <w:tcBorders>
              <w:top w:val="nil"/>
              <w:left w:val="nil"/>
              <w:bottom w:val="nil"/>
              <w:right w:val="nil"/>
            </w:tcBorders>
          </w:tcPr>
          <w:p w14:paraId="28B74AA1" w14:textId="77777777" w:rsidR="00B90146" w:rsidRDefault="00000000">
            <w:pPr>
              <w:spacing w:after="0" w:line="259" w:lineRule="auto"/>
              <w:ind w:left="0" w:right="82" w:firstLine="0"/>
            </w:pPr>
            <w:r>
              <w:t>28 days (210 hours) including public holidays, rising to 30 days (225 hours) after 2 years’ service and 31 days (232.5 hours) after 5 years’ service (pro rata)</w:t>
            </w:r>
            <w:r>
              <w:rPr>
                <w:b/>
              </w:rPr>
              <w:t xml:space="preserve"> </w:t>
            </w:r>
          </w:p>
        </w:tc>
      </w:tr>
      <w:tr w:rsidR="00B90146" w14:paraId="33EBE881" w14:textId="77777777">
        <w:trPr>
          <w:trHeight w:val="757"/>
        </w:trPr>
        <w:tc>
          <w:tcPr>
            <w:tcW w:w="2559" w:type="dxa"/>
            <w:tcBorders>
              <w:top w:val="nil"/>
              <w:left w:val="nil"/>
              <w:bottom w:val="nil"/>
              <w:right w:val="nil"/>
            </w:tcBorders>
          </w:tcPr>
          <w:p w14:paraId="7423D4B4" w14:textId="77777777" w:rsidR="00B90146" w:rsidRDefault="00000000">
            <w:pPr>
              <w:spacing w:after="0" w:line="259" w:lineRule="auto"/>
              <w:ind w:left="0" w:firstLine="0"/>
              <w:jc w:val="left"/>
            </w:pPr>
            <w:r>
              <w:rPr>
                <w:b/>
              </w:rPr>
              <w:t xml:space="preserve">PENSION:                 </w:t>
            </w:r>
          </w:p>
        </w:tc>
        <w:tc>
          <w:tcPr>
            <w:tcW w:w="6339" w:type="dxa"/>
            <w:tcBorders>
              <w:top w:val="nil"/>
              <w:left w:val="nil"/>
              <w:bottom w:val="nil"/>
              <w:right w:val="nil"/>
            </w:tcBorders>
          </w:tcPr>
          <w:p w14:paraId="1DA3E744" w14:textId="77777777" w:rsidR="00B90146" w:rsidRDefault="00000000">
            <w:pPr>
              <w:spacing w:after="0" w:line="259" w:lineRule="auto"/>
              <w:ind w:left="0" w:firstLine="0"/>
            </w:pPr>
            <w:r>
              <w:t>Contribution to Group Personal Pension Plan. Organisation will contribute 7.5% to pension.</w:t>
            </w:r>
            <w:r>
              <w:rPr>
                <w:b/>
              </w:rPr>
              <w:t xml:space="preserve"> </w:t>
            </w:r>
          </w:p>
        </w:tc>
      </w:tr>
      <w:tr w:rsidR="00B90146" w14:paraId="59501C1B" w14:textId="77777777">
        <w:trPr>
          <w:trHeight w:val="362"/>
        </w:trPr>
        <w:tc>
          <w:tcPr>
            <w:tcW w:w="2559" w:type="dxa"/>
            <w:tcBorders>
              <w:top w:val="nil"/>
              <w:left w:val="nil"/>
              <w:bottom w:val="nil"/>
              <w:right w:val="nil"/>
            </w:tcBorders>
          </w:tcPr>
          <w:p w14:paraId="7C437DAB" w14:textId="77777777" w:rsidR="00B90146" w:rsidRDefault="00000000">
            <w:pPr>
              <w:spacing w:after="0" w:line="259" w:lineRule="auto"/>
              <w:ind w:left="0" w:firstLine="0"/>
              <w:jc w:val="left"/>
            </w:pPr>
            <w:r>
              <w:rPr>
                <w:b/>
              </w:rPr>
              <w:t xml:space="preserve"> </w:t>
            </w:r>
          </w:p>
        </w:tc>
        <w:tc>
          <w:tcPr>
            <w:tcW w:w="6339" w:type="dxa"/>
            <w:tcBorders>
              <w:top w:val="nil"/>
              <w:left w:val="nil"/>
              <w:bottom w:val="nil"/>
              <w:right w:val="nil"/>
            </w:tcBorders>
          </w:tcPr>
          <w:p w14:paraId="4438FD09" w14:textId="77777777" w:rsidR="00B90146" w:rsidRDefault="00000000">
            <w:pPr>
              <w:spacing w:after="0" w:line="259" w:lineRule="auto"/>
              <w:ind w:left="0" w:firstLine="0"/>
              <w:jc w:val="left"/>
            </w:pPr>
            <w:r>
              <w:rPr>
                <w:b/>
              </w:rPr>
              <w:t xml:space="preserve"> </w:t>
            </w:r>
          </w:p>
        </w:tc>
      </w:tr>
      <w:tr w:rsidR="00B90146" w14:paraId="1F5F4ADC" w14:textId="77777777">
        <w:trPr>
          <w:trHeight w:val="456"/>
        </w:trPr>
        <w:tc>
          <w:tcPr>
            <w:tcW w:w="8897" w:type="dxa"/>
            <w:gridSpan w:val="2"/>
            <w:tcBorders>
              <w:top w:val="nil"/>
              <w:left w:val="nil"/>
              <w:bottom w:val="nil"/>
              <w:right w:val="nil"/>
            </w:tcBorders>
            <w:vAlign w:val="bottom"/>
          </w:tcPr>
          <w:p w14:paraId="71532FD7" w14:textId="77777777" w:rsidR="00B90146" w:rsidRDefault="00000000">
            <w:pPr>
              <w:spacing w:after="0" w:line="259" w:lineRule="auto"/>
              <w:ind w:left="0" w:firstLine="0"/>
              <w:jc w:val="left"/>
            </w:pPr>
            <w:r>
              <w:rPr>
                <w:b/>
              </w:rPr>
              <w:t xml:space="preserve">LIFE ASSURANCE:   </w:t>
            </w:r>
            <w:r>
              <w:t>2 x salary life assurance scheme</w:t>
            </w:r>
            <w:r>
              <w:rPr>
                <w:b/>
              </w:rPr>
              <w:t xml:space="preserve"> </w:t>
            </w:r>
          </w:p>
        </w:tc>
      </w:tr>
    </w:tbl>
    <w:p w14:paraId="25C7A839" w14:textId="77777777" w:rsidR="00B90146" w:rsidRDefault="00000000">
      <w:pPr>
        <w:spacing w:after="183" w:line="259" w:lineRule="auto"/>
        <w:ind w:left="0" w:firstLine="0"/>
        <w:jc w:val="left"/>
      </w:pPr>
      <w:r>
        <w:rPr>
          <w:b/>
          <w:sz w:val="22"/>
        </w:rPr>
        <w:t xml:space="preserve"> </w:t>
      </w:r>
      <w:r>
        <w:rPr>
          <w:b/>
          <w:sz w:val="22"/>
        </w:rPr>
        <w:tab/>
        <w:t xml:space="preserve"> </w:t>
      </w:r>
    </w:p>
    <w:p w14:paraId="778D656D" w14:textId="77777777" w:rsidR="00B90146" w:rsidRDefault="00000000">
      <w:pPr>
        <w:spacing w:after="168" w:line="264" w:lineRule="auto"/>
        <w:ind w:left="94" w:firstLine="0"/>
        <w:jc w:val="center"/>
      </w:pPr>
      <w:r>
        <w:rPr>
          <w:b/>
          <w:sz w:val="23"/>
        </w:rPr>
        <w:t xml:space="preserve">All terms and conditions will be detailed in writing together </w:t>
      </w:r>
      <w:proofErr w:type="gramStart"/>
      <w:r>
        <w:rPr>
          <w:b/>
          <w:sz w:val="23"/>
        </w:rPr>
        <w:t>with  Employee</w:t>
      </w:r>
      <w:proofErr w:type="gramEnd"/>
      <w:r>
        <w:rPr>
          <w:b/>
          <w:sz w:val="23"/>
        </w:rPr>
        <w:t xml:space="preserve">/Health &amp; Safety handbook, which must be read and observed. </w:t>
      </w:r>
    </w:p>
    <w:p w14:paraId="0678F4D2" w14:textId="77777777" w:rsidR="00B90146" w:rsidRDefault="00000000">
      <w:pPr>
        <w:spacing w:after="0" w:line="259" w:lineRule="auto"/>
        <w:ind w:left="721" w:firstLine="0"/>
        <w:jc w:val="left"/>
      </w:pPr>
      <w:r>
        <w:t xml:space="preserve"> </w:t>
      </w:r>
    </w:p>
    <w:sectPr w:rsidR="00B90146">
      <w:footerReference w:type="even" r:id="rId8"/>
      <w:footerReference w:type="default" r:id="rId9"/>
      <w:footerReference w:type="first" r:id="rId10"/>
      <w:pgSz w:w="11904" w:h="16836"/>
      <w:pgMar w:top="1452" w:right="1428" w:bottom="1571" w:left="1442" w:header="720" w:footer="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0ED11" w14:textId="77777777" w:rsidR="00672805" w:rsidRDefault="00672805">
      <w:pPr>
        <w:spacing w:after="0" w:line="240" w:lineRule="auto"/>
      </w:pPr>
      <w:r>
        <w:separator/>
      </w:r>
    </w:p>
  </w:endnote>
  <w:endnote w:type="continuationSeparator" w:id="0">
    <w:p w14:paraId="7DE3AC4B" w14:textId="77777777" w:rsidR="00672805" w:rsidRDefault="00672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0B013" w14:textId="77777777" w:rsidR="00B90146" w:rsidRDefault="00000000">
    <w:pPr>
      <w:spacing w:after="0" w:line="259" w:lineRule="auto"/>
      <w:ind w:left="-1442" w:right="10476"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9BACB41" wp14:editId="6E1467C2">
              <wp:simplePos x="0" y="0"/>
              <wp:positionH relativeFrom="page">
                <wp:posOffset>0</wp:posOffset>
              </wp:positionH>
              <wp:positionV relativeFrom="page">
                <wp:posOffset>9491979</wp:posOffset>
              </wp:positionV>
              <wp:extent cx="7559040" cy="1198242"/>
              <wp:effectExtent l="0" t="0" r="0" b="0"/>
              <wp:wrapSquare wrapText="bothSides"/>
              <wp:docPr id="7459" name="Group 7459"/>
              <wp:cNvGraphicFramePr/>
              <a:graphic xmlns:a="http://schemas.openxmlformats.org/drawingml/2006/main">
                <a:graphicData uri="http://schemas.microsoft.com/office/word/2010/wordprocessingGroup">
                  <wpg:wgp>
                    <wpg:cNvGrpSpPr/>
                    <wpg:grpSpPr>
                      <a:xfrm>
                        <a:off x="0" y="0"/>
                        <a:ext cx="7559040" cy="1198242"/>
                        <a:chOff x="0" y="0"/>
                        <a:chExt cx="7559040" cy="1198242"/>
                      </a:xfrm>
                    </wpg:grpSpPr>
                    <pic:pic xmlns:pic="http://schemas.openxmlformats.org/drawingml/2006/picture">
                      <pic:nvPicPr>
                        <pic:cNvPr id="7460" name="Picture 7460"/>
                        <pic:cNvPicPr/>
                      </pic:nvPicPr>
                      <pic:blipFill>
                        <a:blip r:embed="rId1"/>
                        <a:stretch>
                          <a:fillRect/>
                        </a:stretch>
                      </pic:blipFill>
                      <pic:spPr>
                        <a:xfrm>
                          <a:off x="0" y="-2538"/>
                          <a:ext cx="7543800" cy="1176528"/>
                        </a:xfrm>
                        <a:prstGeom prst="rect">
                          <a:avLst/>
                        </a:prstGeom>
                      </pic:spPr>
                    </pic:pic>
                    <wps:wsp>
                      <wps:cNvPr id="7462" name="Rectangle 7462"/>
                      <wps:cNvSpPr/>
                      <wps:spPr>
                        <a:xfrm>
                          <a:off x="915352" y="615634"/>
                          <a:ext cx="41228" cy="185807"/>
                        </a:xfrm>
                        <a:prstGeom prst="rect">
                          <a:avLst/>
                        </a:prstGeom>
                        <a:ln>
                          <a:noFill/>
                        </a:ln>
                      </wps:spPr>
                      <wps:txbx>
                        <w:txbxContent>
                          <w:p w14:paraId="4417DDFC" w14:textId="77777777" w:rsidR="00B90146" w:rsidRDefault="00000000">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7463" name="Rectangle 7463"/>
                      <wps:cNvSpPr/>
                      <wps:spPr>
                        <a:xfrm>
                          <a:off x="335597" y="712674"/>
                          <a:ext cx="4640887" cy="146901"/>
                        </a:xfrm>
                        <a:prstGeom prst="rect">
                          <a:avLst/>
                        </a:prstGeom>
                        <a:ln>
                          <a:noFill/>
                        </a:ln>
                      </wps:spPr>
                      <wps:txbx>
                        <w:txbxContent>
                          <w:p w14:paraId="79DA1CCE" w14:textId="77777777" w:rsidR="00B90146" w:rsidRDefault="00000000">
                            <w:pPr>
                              <w:spacing w:after="160" w:line="259" w:lineRule="auto"/>
                              <w:ind w:left="0" w:firstLine="0"/>
                              <w:jc w:val="left"/>
                            </w:pPr>
                            <w:r>
                              <w:rPr>
                                <w:color w:val="FFFFFF"/>
                                <w:sz w:val="16"/>
                              </w:rPr>
                              <w:t xml:space="preserve">Registered charity no: 700859. Registered in England company no: 2036103. </w:t>
                            </w:r>
                          </w:p>
                        </w:txbxContent>
                      </wps:txbx>
                      <wps:bodyPr horzOverflow="overflow" vert="horz" lIns="0" tIns="0" rIns="0" bIns="0" rtlCol="0">
                        <a:noAutofit/>
                      </wps:bodyPr>
                    </wps:wsp>
                    <wps:wsp>
                      <wps:cNvPr id="7464" name="Rectangle 7464"/>
                      <wps:cNvSpPr/>
                      <wps:spPr>
                        <a:xfrm>
                          <a:off x="3836670" y="712674"/>
                          <a:ext cx="36604" cy="146901"/>
                        </a:xfrm>
                        <a:prstGeom prst="rect">
                          <a:avLst/>
                        </a:prstGeom>
                        <a:ln>
                          <a:noFill/>
                        </a:ln>
                      </wps:spPr>
                      <wps:txbx>
                        <w:txbxContent>
                          <w:p w14:paraId="105B3A8B" w14:textId="77777777" w:rsidR="00B90146" w:rsidRDefault="00000000">
                            <w:pPr>
                              <w:spacing w:after="160" w:line="259" w:lineRule="auto"/>
                              <w:ind w:left="0" w:firstLine="0"/>
                              <w:jc w:val="left"/>
                            </w:pPr>
                            <w:r>
                              <w:rPr>
                                <w:color w:val="FFFFFF"/>
                                <w:sz w:val="16"/>
                              </w:rPr>
                              <w:t xml:space="preserve"> </w:t>
                            </w:r>
                          </w:p>
                        </w:txbxContent>
                      </wps:txbx>
                      <wps:bodyPr horzOverflow="overflow" vert="horz" lIns="0" tIns="0" rIns="0" bIns="0" rtlCol="0">
                        <a:noAutofit/>
                      </wps:bodyPr>
                    </wps:wsp>
                    <wps:wsp>
                      <wps:cNvPr id="7465" name="Rectangle 7465"/>
                      <wps:cNvSpPr/>
                      <wps:spPr>
                        <a:xfrm>
                          <a:off x="335597" y="834912"/>
                          <a:ext cx="2180591" cy="146901"/>
                        </a:xfrm>
                        <a:prstGeom prst="rect">
                          <a:avLst/>
                        </a:prstGeom>
                        <a:ln>
                          <a:noFill/>
                        </a:ln>
                      </wps:spPr>
                      <wps:txbx>
                        <w:txbxContent>
                          <w:p w14:paraId="68F38A95" w14:textId="77777777" w:rsidR="00B90146" w:rsidRDefault="00000000">
                            <w:pPr>
                              <w:spacing w:after="160" w:line="259" w:lineRule="auto"/>
                              <w:ind w:left="0" w:firstLine="0"/>
                              <w:jc w:val="left"/>
                            </w:pPr>
                            <w:r>
                              <w:rPr>
                                <w:color w:val="FFFFFF"/>
                                <w:sz w:val="16"/>
                              </w:rPr>
                              <w:t xml:space="preserve">Registered office: Drakes Court, </w:t>
                            </w:r>
                            <w:proofErr w:type="spellStart"/>
                            <w:r>
                              <w:rPr>
                                <w:color w:val="FFFFFF"/>
                                <w:sz w:val="16"/>
                              </w:rPr>
                              <w:t>Alc</w:t>
                            </w:r>
                            <w:proofErr w:type="spellEnd"/>
                          </w:p>
                        </w:txbxContent>
                      </wps:txbx>
                      <wps:bodyPr horzOverflow="overflow" vert="horz" lIns="0" tIns="0" rIns="0" bIns="0" rtlCol="0">
                        <a:noAutofit/>
                      </wps:bodyPr>
                    </wps:wsp>
                    <wps:wsp>
                      <wps:cNvPr id="7466" name="Rectangle 7466"/>
                      <wps:cNvSpPr/>
                      <wps:spPr>
                        <a:xfrm>
                          <a:off x="1983105" y="834912"/>
                          <a:ext cx="734900" cy="146901"/>
                        </a:xfrm>
                        <a:prstGeom prst="rect">
                          <a:avLst/>
                        </a:prstGeom>
                        <a:ln>
                          <a:noFill/>
                        </a:ln>
                      </wps:spPr>
                      <wps:txbx>
                        <w:txbxContent>
                          <w:p w14:paraId="5D052921" w14:textId="77777777" w:rsidR="00B90146" w:rsidRDefault="00000000">
                            <w:pPr>
                              <w:spacing w:after="160" w:line="259" w:lineRule="auto"/>
                              <w:ind w:left="0" w:firstLine="0"/>
                              <w:jc w:val="left"/>
                            </w:pPr>
                            <w:r>
                              <w:rPr>
                                <w:color w:val="FFFFFF"/>
                                <w:sz w:val="16"/>
                              </w:rPr>
                              <w:t xml:space="preserve">ester Road, </w:t>
                            </w:r>
                          </w:p>
                        </w:txbxContent>
                      </wps:txbx>
                      <wps:bodyPr horzOverflow="overflow" vert="horz" lIns="0" tIns="0" rIns="0" bIns="0" rtlCol="0">
                        <a:noAutofit/>
                      </wps:bodyPr>
                    </wps:wsp>
                    <wps:wsp>
                      <wps:cNvPr id="7467" name="Rectangle 7467"/>
                      <wps:cNvSpPr/>
                      <wps:spPr>
                        <a:xfrm>
                          <a:off x="2540000" y="834912"/>
                          <a:ext cx="1848055" cy="146901"/>
                        </a:xfrm>
                        <a:prstGeom prst="rect">
                          <a:avLst/>
                        </a:prstGeom>
                        <a:ln>
                          <a:noFill/>
                        </a:ln>
                      </wps:spPr>
                      <wps:txbx>
                        <w:txbxContent>
                          <w:p w14:paraId="0847B674" w14:textId="77777777" w:rsidR="00B90146" w:rsidRDefault="00000000">
                            <w:pPr>
                              <w:spacing w:after="160" w:line="259" w:lineRule="auto"/>
                              <w:ind w:left="0" w:firstLine="0"/>
                              <w:jc w:val="left"/>
                            </w:pPr>
                            <w:proofErr w:type="spellStart"/>
                            <w:r>
                              <w:rPr>
                                <w:color w:val="FFFFFF"/>
                                <w:sz w:val="16"/>
                              </w:rPr>
                              <w:t>Wythall</w:t>
                            </w:r>
                            <w:proofErr w:type="spellEnd"/>
                            <w:r>
                              <w:rPr>
                                <w:color w:val="FFFFFF"/>
                                <w:sz w:val="16"/>
                              </w:rPr>
                              <w:t xml:space="preserve">, Birmingham B47 6JR. </w:t>
                            </w:r>
                          </w:p>
                        </w:txbxContent>
                      </wps:txbx>
                      <wps:bodyPr horzOverflow="overflow" vert="horz" lIns="0" tIns="0" rIns="0" bIns="0" rtlCol="0">
                        <a:noAutofit/>
                      </wps:bodyPr>
                    </wps:wsp>
                    <wps:wsp>
                      <wps:cNvPr id="7468" name="Rectangle 7468"/>
                      <wps:cNvSpPr/>
                      <wps:spPr>
                        <a:xfrm>
                          <a:off x="3935984" y="834912"/>
                          <a:ext cx="36604" cy="146901"/>
                        </a:xfrm>
                        <a:prstGeom prst="rect">
                          <a:avLst/>
                        </a:prstGeom>
                        <a:ln>
                          <a:noFill/>
                        </a:ln>
                      </wps:spPr>
                      <wps:txbx>
                        <w:txbxContent>
                          <w:p w14:paraId="27662B60" w14:textId="77777777" w:rsidR="00B90146" w:rsidRDefault="00000000">
                            <w:pPr>
                              <w:spacing w:after="160" w:line="259" w:lineRule="auto"/>
                              <w:ind w:left="0" w:firstLine="0"/>
                              <w:jc w:val="left"/>
                            </w:pPr>
                            <w:r>
                              <w:rPr>
                                <w:color w:val="FFFFFF"/>
                                <w:sz w:val="16"/>
                              </w:rPr>
                              <w:t xml:space="preserve"> </w:t>
                            </w:r>
                          </w:p>
                        </w:txbxContent>
                      </wps:txbx>
                      <wps:bodyPr horzOverflow="overflow" vert="horz" lIns="0" tIns="0" rIns="0" bIns="0" rtlCol="0">
                        <a:noAutofit/>
                      </wps:bodyPr>
                    </wps:wsp>
                    <pic:pic xmlns:pic="http://schemas.openxmlformats.org/drawingml/2006/picture">
                      <pic:nvPicPr>
                        <pic:cNvPr id="7461" name="Picture 7461"/>
                        <pic:cNvPicPr/>
                      </pic:nvPicPr>
                      <pic:blipFill>
                        <a:blip r:embed="rId2"/>
                        <a:stretch>
                          <a:fillRect/>
                        </a:stretch>
                      </pic:blipFill>
                      <pic:spPr>
                        <a:xfrm>
                          <a:off x="4057015" y="706120"/>
                          <a:ext cx="852805" cy="262255"/>
                        </a:xfrm>
                        <a:prstGeom prst="rect">
                          <a:avLst/>
                        </a:prstGeom>
                      </pic:spPr>
                    </pic:pic>
                  </wpg:wgp>
                </a:graphicData>
              </a:graphic>
            </wp:anchor>
          </w:drawing>
        </mc:Choice>
        <mc:Fallback xmlns:a="http://schemas.openxmlformats.org/drawingml/2006/main">
          <w:pict>
            <v:group id="Group 7459" style="width:595.2pt;height:94.3498pt;position:absolute;mso-position-horizontal-relative:page;mso-position-horizontal:absolute;margin-left:8.85129e-06pt;mso-position-vertical-relative:page;margin-top:747.4pt;" coordsize="75590,11982">
              <v:shape id="Picture 7460" style="position:absolute;width:75438;height:11765;left:0;top:-25;" filled="f">
                <v:imagedata r:id="rId5"/>
              </v:shape>
              <v:rect id="Rectangle 7462" style="position:absolute;width:412;height:1858;left:9153;top:6156;" filled="f" stroked="f">
                <v:textbox inset="0,0,0,0">
                  <w:txbxContent>
                    <w:p>
                      <w:pPr>
                        <w:spacing w:before="0" w:after="160" w:line="259" w:lineRule="auto"/>
                        <w:ind w:left="0" w:firstLine="0"/>
                        <w:jc w:val="left"/>
                      </w:pPr>
                      <w:r>
                        <w:rPr>
                          <w:rFonts w:cs="Calibri" w:hAnsi="Calibri" w:eastAsia="Calibri" w:ascii="Calibri"/>
                          <w:sz w:val="22"/>
                        </w:rPr>
                        <w:t xml:space="preserve"> </w:t>
                      </w:r>
                    </w:p>
                  </w:txbxContent>
                </v:textbox>
              </v:rect>
              <v:rect id="Rectangle 7463" style="position:absolute;width:46408;height:1469;left:3355;top:7126;" filled="f" stroked="f">
                <v:textbox inset="0,0,0,0">
                  <w:txbxContent>
                    <w:p>
                      <w:pPr>
                        <w:spacing w:before="0" w:after="160" w:line="259" w:lineRule="auto"/>
                        <w:ind w:left="0" w:firstLine="0"/>
                        <w:jc w:val="left"/>
                      </w:pPr>
                      <w:r>
                        <w:rPr>
                          <w:color w:val="ffffff"/>
                          <w:sz w:val="16"/>
                        </w:rPr>
                        <w:t xml:space="preserve">Registered charity no: 700859. Registered in England company no: 2036103. </w:t>
                      </w:r>
                    </w:p>
                  </w:txbxContent>
                </v:textbox>
              </v:rect>
              <v:rect id="Rectangle 7464" style="position:absolute;width:366;height:1469;left:38366;top:7126;" filled="f" stroked="f">
                <v:textbox inset="0,0,0,0">
                  <w:txbxContent>
                    <w:p>
                      <w:pPr>
                        <w:spacing w:before="0" w:after="160" w:line="259" w:lineRule="auto"/>
                        <w:ind w:left="0" w:firstLine="0"/>
                        <w:jc w:val="left"/>
                      </w:pPr>
                      <w:r>
                        <w:rPr>
                          <w:color w:val="ffffff"/>
                          <w:sz w:val="16"/>
                        </w:rPr>
                        <w:t xml:space="preserve"> </w:t>
                      </w:r>
                    </w:p>
                  </w:txbxContent>
                </v:textbox>
              </v:rect>
              <v:rect id="Rectangle 7465" style="position:absolute;width:21805;height:1469;left:3355;top:8349;" filled="f" stroked="f">
                <v:textbox inset="0,0,0,0">
                  <w:txbxContent>
                    <w:p>
                      <w:pPr>
                        <w:spacing w:before="0" w:after="160" w:line="259" w:lineRule="auto"/>
                        <w:ind w:left="0" w:firstLine="0"/>
                        <w:jc w:val="left"/>
                      </w:pPr>
                      <w:r>
                        <w:rPr>
                          <w:color w:val="ffffff"/>
                          <w:sz w:val="16"/>
                        </w:rPr>
                        <w:t xml:space="preserve">Registered office: Drakes Court, Alc</w:t>
                      </w:r>
                    </w:p>
                  </w:txbxContent>
                </v:textbox>
              </v:rect>
              <v:rect id="Rectangle 7466" style="position:absolute;width:7349;height:1469;left:19831;top:8349;" filled="f" stroked="f">
                <v:textbox inset="0,0,0,0">
                  <w:txbxContent>
                    <w:p>
                      <w:pPr>
                        <w:spacing w:before="0" w:after="160" w:line="259" w:lineRule="auto"/>
                        <w:ind w:left="0" w:firstLine="0"/>
                        <w:jc w:val="left"/>
                      </w:pPr>
                      <w:r>
                        <w:rPr>
                          <w:color w:val="ffffff"/>
                          <w:sz w:val="16"/>
                        </w:rPr>
                        <w:t xml:space="preserve">ester Road, </w:t>
                      </w:r>
                    </w:p>
                  </w:txbxContent>
                </v:textbox>
              </v:rect>
              <v:rect id="Rectangle 7467" style="position:absolute;width:18480;height:1469;left:25400;top:8349;" filled="f" stroked="f">
                <v:textbox inset="0,0,0,0">
                  <w:txbxContent>
                    <w:p>
                      <w:pPr>
                        <w:spacing w:before="0" w:after="160" w:line="259" w:lineRule="auto"/>
                        <w:ind w:left="0" w:firstLine="0"/>
                        <w:jc w:val="left"/>
                      </w:pPr>
                      <w:r>
                        <w:rPr>
                          <w:color w:val="ffffff"/>
                          <w:sz w:val="16"/>
                        </w:rPr>
                        <w:t xml:space="preserve">Wythall, Birmingham B47 6JR. </w:t>
                      </w:r>
                    </w:p>
                  </w:txbxContent>
                </v:textbox>
              </v:rect>
              <v:rect id="Rectangle 7468" style="position:absolute;width:366;height:1469;left:39359;top:8349;" filled="f" stroked="f">
                <v:textbox inset="0,0,0,0">
                  <w:txbxContent>
                    <w:p>
                      <w:pPr>
                        <w:spacing w:before="0" w:after="160" w:line="259" w:lineRule="auto"/>
                        <w:ind w:left="0" w:firstLine="0"/>
                        <w:jc w:val="left"/>
                      </w:pPr>
                      <w:r>
                        <w:rPr>
                          <w:color w:val="ffffff"/>
                          <w:sz w:val="16"/>
                        </w:rPr>
                        <w:t xml:space="preserve"> </w:t>
                      </w:r>
                    </w:p>
                  </w:txbxContent>
                </v:textbox>
              </v:rect>
              <v:shape id="Picture 7461" style="position:absolute;width:8528;height:2622;left:40570;top:7061;" filled="f">
                <v:imagedata r:id="rId6"/>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665FE" w14:textId="77777777" w:rsidR="00B90146" w:rsidRDefault="00000000">
    <w:pPr>
      <w:spacing w:after="0" w:line="259" w:lineRule="auto"/>
      <w:ind w:left="-1442" w:right="10476"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FDD73F1" wp14:editId="0DB59EC6">
              <wp:simplePos x="0" y="0"/>
              <wp:positionH relativeFrom="page">
                <wp:posOffset>0</wp:posOffset>
              </wp:positionH>
              <wp:positionV relativeFrom="page">
                <wp:posOffset>9491979</wp:posOffset>
              </wp:positionV>
              <wp:extent cx="7559040" cy="1198242"/>
              <wp:effectExtent l="0" t="0" r="0" b="0"/>
              <wp:wrapSquare wrapText="bothSides"/>
              <wp:docPr id="7445" name="Group 7445"/>
              <wp:cNvGraphicFramePr/>
              <a:graphic xmlns:a="http://schemas.openxmlformats.org/drawingml/2006/main">
                <a:graphicData uri="http://schemas.microsoft.com/office/word/2010/wordprocessingGroup">
                  <wpg:wgp>
                    <wpg:cNvGrpSpPr/>
                    <wpg:grpSpPr>
                      <a:xfrm>
                        <a:off x="0" y="0"/>
                        <a:ext cx="7559040" cy="1198242"/>
                        <a:chOff x="0" y="0"/>
                        <a:chExt cx="7559040" cy="1198242"/>
                      </a:xfrm>
                    </wpg:grpSpPr>
                    <pic:pic xmlns:pic="http://schemas.openxmlformats.org/drawingml/2006/picture">
                      <pic:nvPicPr>
                        <pic:cNvPr id="7446" name="Picture 7446"/>
                        <pic:cNvPicPr/>
                      </pic:nvPicPr>
                      <pic:blipFill>
                        <a:blip r:embed="rId1"/>
                        <a:stretch>
                          <a:fillRect/>
                        </a:stretch>
                      </pic:blipFill>
                      <pic:spPr>
                        <a:xfrm>
                          <a:off x="0" y="-2538"/>
                          <a:ext cx="7543800" cy="1176528"/>
                        </a:xfrm>
                        <a:prstGeom prst="rect">
                          <a:avLst/>
                        </a:prstGeom>
                      </pic:spPr>
                    </pic:pic>
                    <wps:wsp>
                      <wps:cNvPr id="7448" name="Rectangle 7448"/>
                      <wps:cNvSpPr/>
                      <wps:spPr>
                        <a:xfrm>
                          <a:off x="915352" y="615634"/>
                          <a:ext cx="41228" cy="185807"/>
                        </a:xfrm>
                        <a:prstGeom prst="rect">
                          <a:avLst/>
                        </a:prstGeom>
                        <a:ln>
                          <a:noFill/>
                        </a:ln>
                      </wps:spPr>
                      <wps:txbx>
                        <w:txbxContent>
                          <w:p w14:paraId="6D6DD55F" w14:textId="77777777" w:rsidR="00B90146" w:rsidRDefault="00000000">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7449" name="Rectangle 7449"/>
                      <wps:cNvSpPr/>
                      <wps:spPr>
                        <a:xfrm>
                          <a:off x="335597" y="712674"/>
                          <a:ext cx="4640887" cy="146901"/>
                        </a:xfrm>
                        <a:prstGeom prst="rect">
                          <a:avLst/>
                        </a:prstGeom>
                        <a:ln>
                          <a:noFill/>
                        </a:ln>
                      </wps:spPr>
                      <wps:txbx>
                        <w:txbxContent>
                          <w:p w14:paraId="67FA0F43" w14:textId="77777777" w:rsidR="00B90146" w:rsidRDefault="00000000">
                            <w:pPr>
                              <w:spacing w:after="160" w:line="259" w:lineRule="auto"/>
                              <w:ind w:left="0" w:firstLine="0"/>
                              <w:jc w:val="left"/>
                            </w:pPr>
                            <w:r>
                              <w:rPr>
                                <w:color w:val="FFFFFF"/>
                                <w:sz w:val="16"/>
                              </w:rPr>
                              <w:t xml:space="preserve">Registered charity no: 700859. Registered in England company no: 2036103. </w:t>
                            </w:r>
                          </w:p>
                        </w:txbxContent>
                      </wps:txbx>
                      <wps:bodyPr horzOverflow="overflow" vert="horz" lIns="0" tIns="0" rIns="0" bIns="0" rtlCol="0">
                        <a:noAutofit/>
                      </wps:bodyPr>
                    </wps:wsp>
                    <wps:wsp>
                      <wps:cNvPr id="7450" name="Rectangle 7450"/>
                      <wps:cNvSpPr/>
                      <wps:spPr>
                        <a:xfrm>
                          <a:off x="3836670" y="712674"/>
                          <a:ext cx="36604" cy="146901"/>
                        </a:xfrm>
                        <a:prstGeom prst="rect">
                          <a:avLst/>
                        </a:prstGeom>
                        <a:ln>
                          <a:noFill/>
                        </a:ln>
                      </wps:spPr>
                      <wps:txbx>
                        <w:txbxContent>
                          <w:p w14:paraId="4CC74D4D" w14:textId="77777777" w:rsidR="00B90146" w:rsidRDefault="00000000">
                            <w:pPr>
                              <w:spacing w:after="160" w:line="259" w:lineRule="auto"/>
                              <w:ind w:left="0" w:firstLine="0"/>
                              <w:jc w:val="left"/>
                            </w:pPr>
                            <w:r>
                              <w:rPr>
                                <w:color w:val="FFFFFF"/>
                                <w:sz w:val="16"/>
                              </w:rPr>
                              <w:t xml:space="preserve"> </w:t>
                            </w:r>
                          </w:p>
                        </w:txbxContent>
                      </wps:txbx>
                      <wps:bodyPr horzOverflow="overflow" vert="horz" lIns="0" tIns="0" rIns="0" bIns="0" rtlCol="0">
                        <a:noAutofit/>
                      </wps:bodyPr>
                    </wps:wsp>
                    <wps:wsp>
                      <wps:cNvPr id="7451" name="Rectangle 7451"/>
                      <wps:cNvSpPr/>
                      <wps:spPr>
                        <a:xfrm>
                          <a:off x="335597" y="834912"/>
                          <a:ext cx="2180591" cy="146901"/>
                        </a:xfrm>
                        <a:prstGeom prst="rect">
                          <a:avLst/>
                        </a:prstGeom>
                        <a:ln>
                          <a:noFill/>
                        </a:ln>
                      </wps:spPr>
                      <wps:txbx>
                        <w:txbxContent>
                          <w:p w14:paraId="712B27F0" w14:textId="77777777" w:rsidR="00B90146" w:rsidRDefault="00000000">
                            <w:pPr>
                              <w:spacing w:after="160" w:line="259" w:lineRule="auto"/>
                              <w:ind w:left="0" w:firstLine="0"/>
                              <w:jc w:val="left"/>
                            </w:pPr>
                            <w:r>
                              <w:rPr>
                                <w:color w:val="FFFFFF"/>
                                <w:sz w:val="16"/>
                              </w:rPr>
                              <w:t xml:space="preserve">Registered office: Drakes Court, </w:t>
                            </w:r>
                            <w:proofErr w:type="spellStart"/>
                            <w:r>
                              <w:rPr>
                                <w:color w:val="FFFFFF"/>
                                <w:sz w:val="16"/>
                              </w:rPr>
                              <w:t>Alc</w:t>
                            </w:r>
                            <w:proofErr w:type="spellEnd"/>
                          </w:p>
                        </w:txbxContent>
                      </wps:txbx>
                      <wps:bodyPr horzOverflow="overflow" vert="horz" lIns="0" tIns="0" rIns="0" bIns="0" rtlCol="0">
                        <a:noAutofit/>
                      </wps:bodyPr>
                    </wps:wsp>
                    <wps:wsp>
                      <wps:cNvPr id="7452" name="Rectangle 7452"/>
                      <wps:cNvSpPr/>
                      <wps:spPr>
                        <a:xfrm>
                          <a:off x="1983105" y="834912"/>
                          <a:ext cx="734900" cy="146901"/>
                        </a:xfrm>
                        <a:prstGeom prst="rect">
                          <a:avLst/>
                        </a:prstGeom>
                        <a:ln>
                          <a:noFill/>
                        </a:ln>
                      </wps:spPr>
                      <wps:txbx>
                        <w:txbxContent>
                          <w:p w14:paraId="0FBDADC5" w14:textId="77777777" w:rsidR="00B90146" w:rsidRDefault="00000000">
                            <w:pPr>
                              <w:spacing w:after="160" w:line="259" w:lineRule="auto"/>
                              <w:ind w:left="0" w:firstLine="0"/>
                              <w:jc w:val="left"/>
                            </w:pPr>
                            <w:r>
                              <w:rPr>
                                <w:color w:val="FFFFFF"/>
                                <w:sz w:val="16"/>
                              </w:rPr>
                              <w:t xml:space="preserve">ester Road, </w:t>
                            </w:r>
                          </w:p>
                        </w:txbxContent>
                      </wps:txbx>
                      <wps:bodyPr horzOverflow="overflow" vert="horz" lIns="0" tIns="0" rIns="0" bIns="0" rtlCol="0">
                        <a:noAutofit/>
                      </wps:bodyPr>
                    </wps:wsp>
                    <wps:wsp>
                      <wps:cNvPr id="7453" name="Rectangle 7453"/>
                      <wps:cNvSpPr/>
                      <wps:spPr>
                        <a:xfrm>
                          <a:off x="2540000" y="834912"/>
                          <a:ext cx="1848055" cy="146901"/>
                        </a:xfrm>
                        <a:prstGeom prst="rect">
                          <a:avLst/>
                        </a:prstGeom>
                        <a:ln>
                          <a:noFill/>
                        </a:ln>
                      </wps:spPr>
                      <wps:txbx>
                        <w:txbxContent>
                          <w:p w14:paraId="34E8A886" w14:textId="77777777" w:rsidR="00B90146" w:rsidRDefault="00000000">
                            <w:pPr>
                              <w:spacing w:after="160" w:line="259" w:lineRule="auto"/>
                              <w:ind w:left="0" w:firstLine="0"/>
                              <w:jc w:val="left"/>
                            </w:pPr>
                            <w:proofErr w:type="spellStart"/>
                            <w:r>
                              <w:rPr>
                                <w:color w:val="FFFFFF"/>
                                <w:sz w:val="16"/>
                              </w:rPr>
                              <w:t>Wythall</w:t>
                            </w:r>
                            <w:proofErr w:type="spellEnd"/>
                            <w:r>
                              <w:rPr>
                                <w:color w:val="FFFFFF"/>
                                <w:sz w:val="16"/>
                              </w:rPr>
                              <w:t xml:space="preserve">, Birmingham B47 6JR. </w:t>
                            </w:r>
                          </w:p>
                        </w:txbxContent>
                      </wps:txbx>
                      <wps:bodyPr horzOverflow="overflow" vert="horz" lIns="0" tIns="0" rIns="0" bIns="0" rtlCol="0">
                        <a:noAutofit/>
                      </wps:bodyPr>
                    </wps:wsp>
                    <wps:wsp>
                      <wps:cNvPr id="7454" name="Rectangle 7454"/>
                      <wps:cNvSpPr/>
                      <wps:spPr>
                        <a:xfrm>
                          <a:off x="3935984" y="834912"/>
                          <a:ext cx="36604" cy="146901"/>
                        </a:xfrm>
                        <a:prstGeom prst="rect">
                          <a:avLst/>
                        </a:prstGeom>
                        <a:ln>
                          <a:noFill/>
                        </a:ln>
                      </wps:spPr>
                      <wps:txbx>
                        <w:txbxContent>
                          <w:p w14:paraId="7E4D72F0" w14:textId="77777777" w:rsidR="00B90146" w:rsidRDefault="00000000">
                            <w:pPr>
                              <w:spacing w:after="160" w:line="259" w:lineRule="auto"/>
                              <w:ind w:left="0" w:firstLine="0"/>
                              <w:jc w:val="left"/>
                            </w:pPr>
                            <w:r>
                              <w:rPr>
                                <w:color w:val="FFFFFF"/>
                                <w:sz w:val="16"/>
                              </w:rPr>
                              <w:t xml:space="preserve"> </w:t>
                            </w:r>
                          </w:p>
                        </w:txbxContent>
                      </wps:txbx>
                      <wps:bodyPr horzOverflow="overflow" vert="horz" lIns="0" tIns="0" rIns="0" bIns="0" rtlCol="0">
                        <a:noAutofit/>
                      </wps:bodyPr>
                    </wps:wsp>
                    <pic:pic xmlns:pic="http://schemas.openxmlformats.org/drawingml/2006/picture">
                      <pic:nvPicPr>
                        <pic:cNvPr id="7447" name="Picture 7447"/>
                        <pic:cNvPicPr/>
                      </pic:nvPicPr>
                      <pic:blipFill>
                        <a:blip r:embed="rId2"/>
                        <a:stretch>
                          <a:fillRect/>
                        </a:stretch>
                      </pic:blipFill>
                      <pic:spPr>
                        <a:xfrm>
                          <a:off x="4057015" y="706120"/>
                          <a:ext cx="852805" cy="262255"/>
                        </a:xfrm>
                        <a:prstGeom prst="rect">
                          <a:avLst/>
                        </a:prstGeom>
                      </pic:spPr>
                    </pic:pic>
                  </wpg:wgp>
                </a:graphicData>
              </a:graphic>
            </wp:anchor>
          </w:drawing>
        </mc:Choice>
        <mc:Fallback xmlns:a="http://schemas.openxmlformats.org/drawingml/2006/main">
          <w:pict>
            <v:group id="Group 7445" style="width:595.2pt;height:94.3498pt;position:absolute;mso-position-horizontal-relative:page;mso-position-horizontal:absolute;margin-left:8.85129e-06pt;mso-position-vertical-relative:page;margin-top:747.4pt;" coordsize="75590,11982">
              <v:shape id="Picture 7446" style="position:absolute;width:75438;height:11765;left:0;top:-25;" filled="f">
                <v:imagedata r:id="rId5"/>
              </v:shape>
              <v:rect id="Rectangle 7448" style="position:absolute;width:412;height:1858;left:9153;top:6156;" filled="f" stroked="f">
                <v:textbox inset="0,0,0,0">
                  <w:txbxContent>
                    <w:p>
                      <w:pPr>
                        <w:spacing w:before="0" w:after="160" w:line="259" w:lineRule="auto"/>
                        <w:ind w:left="0" w:firstLine="0"/>
                        <w:jc w:val="left"/>
                      </w:pPr>
                      <w:r>
                        <w:rPr>
                          <w:rFonts w:cs="Calibri" w:hAnsi="Calibri" w:eastAsia="Calibri" w:ascii="Calibri"/>
                          <w:sz w:val="22"/>
                        </w:rPr>
                        <w:t xml:space="preserve"> </w:t>
                      </w:r>
                    </w:p>
                  </w:txbxContent>
                </v:textbox>
              </v:rect>
              <v:rect id="Rectangle 7449" style="position:absolute;width:46408;height:1469;left:3355;top:7126;" filled="f" stroked="f">
                <v:textbox inset="0,0,0,0">
                  <w:txbxContent>
                    <w:p>
                      <w:pPr>
                        <w:spacing w:before="0" w:after="160" w:line="259" w:lineRule="auto"/>
                        <w:ind w:left="0" w:firstLine="0"/>
                        <w:jc w:val="left"/>
                      </w:pPr>
                      <w:r>
                        <w:rPr>
                          <w:color w:val="ffffff"/>
                          <w:sz w:val="16"/>
                        </w:rPr>
                        <w:t xml:space="preserve">Registered charity no: 700859. Registered in England company no: 2036103. </w:t>
                      </w:r>
                    </w:p>
                  </w:txbxContent>
                </v:textbox>
              </v:rect>
              <v:rect id="Rectangle 7450" style="position:absolute;width:366;height:1469;left:38366;top:7126;" filled="f" stroked="f">
                <v:textbox inset="0,0,0,0">
                  <w:txbxContent>
                    <w:p>
                      <w:pPr>
                        <w:spacing w:before="0" w:after="160" w:line="259" w:lineRule="auto"/>
                        <w:ind w:left="0" w:firstLine="0"/>
                        <w:jc w:val="left"/>
                      </w:pPr>
                      <w:r>
                        <w:rPr>
                          <w:color w:val="ffffff"/>
                          <w:sz w:val="16"/>
                        </w:rPr>
                        <w:t xml:space="preserve"> </w:t>
                      </w:r>
                    </w:p>
                  </w:txbxContent>
                </v:textbox>
              </v:rect>
              <v:rect id="Rectangle 7451" style="position:absolute;width:21805;height:1469;left:3355;top:8349;" filled="f" stroked="f">
                <v:textbox inset="0,0,0,0">
                  <w:txbxContent>
                    <w:p>
                      <w:pPr>
                        <w:spacing w:before="0" w:after="160" w:line="259" w:lineRule="auto"/>
                        <w:ind w:left="0" w:firstLine="0"/>
                        <w:jc w:val="left"/>
                      </w:pPr>
                      <w:r>
                        <w:rPr>
                          <w:color w:val="ffffff"/>
                          <w:sz w:val="16"/>
                        </w:rPr>
                        <w:t xml:space="preserve">Registered office: Drakes Court, Alc</w:t>
                      </w:r>
                    </w:p>
                  </w:txbxContent>
                </v:textbox>
              </v:rect>
              <v:rect id="Rectangle 7452" style="position:absolute;width:7349;height:1469;left:19831;top:8349;" filled="f" stroked="f">
                <v:textbox inset="0,0,0,0">
                  <w:txbxContent>
                    <w:p>
                      <w:pPr>
                        <w:spacing w:before="0" w:after="160" w:line="259" w:lineRule="auto"/>
                        <w:ind w:left="0" w:firstLine="0"/>
                        <w:jc w:val="left"/>
                      </w:pPr>
                      <w:r>
                        <w:rPr>
                          <w:color w:val="ffffff"/>
                          <w:sz w:val="16"/>
                        </w:rPr>
                        <w:t xml:space="preserve">ester Road, </w:t>
                      </w:r>
                    </w:p>
                  </w:txbxContent>
                </v:textbox>
              </v:rect>
              <v:rect id="Rectangle 7453" style="position:absolute;width:18480;height:1469;left:25400;top:8349;" filled="f" stroked="f">
                <v:textbox inset="0,0,0,0">
                  <w:txbxContent>
                    <w:p>
                      <w:pPr>
                        <w:spacing w:before="0" w:after="160" w:line="259" w:lineRule="auto"/>
                        <w:ind w:left="0" w:firstLine="0"/>
                        <w:jc w:val="left"/>
                      </w:pPr>
                      <w:r>
                        <w:rPr>
                          <w:color w:val="ffffff"/>
                          <w:sz w:val="16"/>
                        </w:rPr>
                        <w:t xml:space="preserve">Wythall, Birmingham B47 6JR. </w:t>
                      </w:r>
                    </w:p>
                  </w:txbxContent>
                </v:textbox>
              </v:rect>
              <v:rect id="Rectangle 7454" style="position:absolute;width:366;height:1469;left:39359;top:8349;" filled="f" stroked="f">
                <v:textbox inset="0,0,0,0">
                  <w:txbxContent>
                    <w:p>
                      <w:pPr>
                        <w:spacing w:before="0" w:after="160" w:line="259" w:lineRule="auto"/>
                        <w:ind w:left="0" w:firstLine="0"/>
                        <w:jc w:val="left"/>
                      </w:pPr>
                      <w:r>
                        <w:rPr>
                          <w:color w:val="ffffff"/>
                          <w:sz w:val="16"/>
                        </w:rPr>
                        <w:t xml:space="preserve"> </w:t>
                      </w:r>
                    </w:p>
                  </w:txbxContent>
                </v:textbox>
              </v:rect>
              <v:shape id="Picture 7447" style="position:absolute;width:8528;height:2622;left:40570;top:7061;" filled="f">
                <v:imagedata r:id="rId6"/>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EB748" w14:textId="77777777" w:rsidR="00B90146" w:rsidRDefault="00000000">
    <w:pPr>
      <w:spacing w:after="0" w:line="259" w:lineRule="auto"/>
      <w:ind w:left="-1442" w:right="10476"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B98CA94" wp14:editId="7FA04F87">
              <wp:simplePos x="0" y="0"/>
              <wp:positionH relativeFrom="page">
                <wp:posOffset>0</wp:posOffset>
              </wp:positionH>
              <wp:positionV relativeFrom="page">
                <wp:posOffset>9491979</wp:posOffset>
              </wp:positionV>
              <wp:extent cx="7559040" cy="1198242"/>
              <wp:effectExtent l="0" t="0" r="0" b="0"/>
              <wp:wrapSquare wrapText="bothSides"/>
              <wp:docPr id="7431" name="Group 7431"/>
              <wp:cNvGraphicFramePr/>
              <a:graphic xmlns:a="http://schemas.openxmlformats.org/drawingml/2006/main">
                <a:graphicData uri="http://schemas.microsoft.com/office/word/2010/wordprocessingGroup">
                  <wpg:wgp>
                    <wpg:cNvGrpSpPr/>
                    <wpg:grpSpPr>
                      <a:xfrm>
                        <a:off x="0" y="0"/>
                        <a:ext cx="7559040" cy="1198242"/>
                        <a:chOff x="0" y="0"/>
                        <a:chExt cx="7559040" cy="1198242"/>
                      </a:xfrm>
                    </wpg:grpSpPr>
                    <pic:pic xmlns:pic="http://schemas.openxmlformats.org/drawingml/2006/picture">
                      <pic:nvPicPr>
                        <pic:cNvPr id="7432" name="Picture 7432"/>
                        <pic:cNvPicPr/>
                      </pic:nvPicPr>
                      <pic:blipFill>
                        <a:blip r:embed="rId1"/>
                        <a:stretch>
                          <a:fillRect/>
                        </a:stretch>
                      </pic:blipFill>
                      <pic:spPr>
                        <a:xfrm>
                          <a:off x="0" y="-2538"/>
                          <a:ext cx="7543800" cy="1176528"/>
                        </a:xfrm>
                        <a:prstGeom prst="rect">
                          <a:avLst/>
                        </a:prstGeom>
                      </pic:spPr>
                    </pic:pic>
                    <wps:wsp>
                      <wps:cNvPr id="7434" name="Rectangle 7434"/>
                      <wps:cNvSpPr/>
                      <wps:spPr>
                        <a:xfrm>
                          <a:off x="915352" y="615634"/>
                          <a:ext cx="41228" cy="185807"/>
                        </a:xfrm>
                        <a:prstGeom prst="rect">
                          <a:avLst/>
                        </a:prstGeom>
                        <a:ln>
                          <a:noFill/>
                        </a:ln>
                      </wps:spPr>
                      <wps:txbx>
                        <w:txbxContent>
                          <w:p w14:paraId="2307336D" w14:textId="77777777" w:rsidR="00B90146" w:rsidRDefault="00000000">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7435" name="Rectangle 7435"/>
                      <wps:cNvSpPr/>
                      <wps:spPr>
                        <a:xfrm>
                          <a:off x="335597" y="712674"/>
                          <a:ext cx="4640887" cy="146901"/>
                        </a:xfrm>
                        <a:prstGeom prst="rect">
                          <a:avLst/>
                        </a:prstGeom>
                        <a:ln>
                          <a:noFill/>
                        </a:ln>
                      </wps:spPr>
                      <wps:txbx>
                        <w:txbxContent>
                          <w:p w14:paraId="2633CD0E" w14:textId="77777777" w:rsidR="00B90146" w:rsidRDefault="00000000">
                            <w:pPr>
                              <w:spacing w:after="160" w:line="259" w:lineRule="auto"/>
                              <w:ind w:left="0" w:firstLine="0"/>
                              <w:jc w:val="left"/>
                            </w:pPr>
                            <w:r>
                              <w:rPr>
                                <w:color w:val="FFFFFF"/>
                                <w:sz w:val="16"/>
                              </w:rPr>
                              <w:t xml:space="preserve">Registered charity no: 700859. Registered in England company no: 2036103. </w:t>
                            </w:r>
                          </w:p>
                        </w:txbxContent>
                      </wps:txbx>
                      <wps:bodyPr horzOverflow="overflow" vert="horz" lIns="0" tIns="0" rIns="0" bIns="0" rtlCol="0">
                        <a:noAutofit/>
                      </wps:bodyPr>
                    </wps:wsp>
                    <wps:wsp>
                      <wps:cNvPr id="7436" name="Rectangle 7436"/>
                      <wps:cNvSpPr/>
                      <wps:spPr>
                        <a:xfrm>
                          <a:off x="3836670" y="712674"/>
                          <a:ext cx="36604" cy="146901"/>
                        </a:xfrm>
                        <a:prstGeom prst="rect">
                          <a:avLst/>
                        </a:prstGeom>
                        <a:ln>
                          <a:noFill/>
                        </a:ln>
                      </wps:spPr>
                      <wps:txbx>
                        <w:txbxContent>
                          <w:p w14:paraId="52D22B58" w14:textId="77777777" w:rsidR="00B90146" w:rsidRDefault="00000000">
                            <w:pPr>
                              <w:spacing w:after="160" w:line="259" w:lineRule="auto"/>
                              <w:ind w:left="0" w:firstLine="0"/>
                              <w:jc w:val="left"/>
                            </w:pPr>
                            <w:r>
                              <w:rPr>
                                <w:color w:val="FFFFFF"/>
                                <w:sz w:val="16"/>
                              </w:rPr>
                              <w:t xml:space="preserve"> </w:t>
                            </w:r>
                          </w:p>
                        </w:txbxContent>
                      </wps:txbx>
                      <wps:bodyPr horzOverflow="overflow" vert="horz" lIns="0" tIns="0" rIns="0" bIns="0" rtlCol="0">
                        <a:noAutofit/>
                      </wps:bodyPr>
                    </wps:wsp>
                    <wps:wsp>
                      <wps:cNvPr id="7437" name="Rectangle 7437"/>
                      <wps:cNvSpPr/>
                      <wps:spPr>
                        <a:xfrm>
                          <a:off x="335597" y="834912"/>
                          <a:ext cx="2180591" cy="146901"/>
                        </a:xfrm>
                        <a:prstGeom prst="rect">
                          <a:avLst/>
                        </a:prstGeom>
                        <a:ln>
                          <a:noFill/>
                        </a:ln>
                      </wps:spPr>
                      <wps:txbx>
                        <w:txbxContent>
                          <w:p w14:paraId="189149AA" w14:textId="77777777" w:rsidR="00B90146" w:rsidRDefault="00000000">
                            <w:pPr>
                              <w:spacing w:after="160" w:line="259" w:lineRule="auto"/>
                              <w:ind w:left="0" w:firstLine="0"/>
                              <w:jc w:val="left"/>
                            </w:pPr>
                            <w:r>
                              <w:rPr>
                                <w:color w:val="FFFFFF"/>
                                <w:sz w:val="16"/>
                              </w:rPr>
                              <w:t xml:space="preserve">Registered office: Drakes Court, </w:t>
                            </w:r>
                            <w:proofErr w:type="spellStart"/>
                            <w:r>
                              <w:rPr>
                                <w:color w:val="FFFFFF"/>
                                <w:sz w:val="16"/>
                              </w:rPr>
                              <w:t>Alc</w:t>
                            </w:r>
                            <w:proofErr w:type="spellEnd"/>
                          </w:p>
                        </w:txbxContent>
                      </wps:txbx>
                      <wps:bodyPr horzOverflow="overflow" vert="horz" lIns="0" tIns="0" rIns="0" bIns="0" rtlCol="0">
                        <a:noAutofit/>
                      </wps:bodyPr>
                    </wps:wsp>
                    <wps:wsp>
                      <wps:cNvPr id="7438" name="Rectangle 7438"/>
                      <wps:cNvSpPr/>
                      <wps:spPr>
                        <a:xfrm>
                          <a:off x="1983105" y="834912"/>
                          <a:ext cx="734900" cy="146901"/>
                        </a:xfrm>
                        <a:prstGeom prst="rect">
                          <a:avLst/>
                        </a:prstGeom>
                        <a:ln>
                          <a:noFill/>
                        </a:ln>
                      </wps:spPr>
                      <wps:txbx>
                        <w:txbxContent>
                          <w:p w14:paraId="28BBA0E6" w14:textId="77777777" w:rsidR="00B90146" w:rsidRDefault="00000000">
                            <w:pPr>
                              <w:spacing w:after="160" w:line="259" w:lineRule="auto"/>
                              <w:ind w:left="0" w:firstLine="0"/>
                              <w:jc w:val="left"/>
                            </w:pPr>
                            <w:r>
                              <w:rPr>
                                <w:color w:val="FFFFFF"/>
                                <w:sz w:val="16"/>
                              </w:rPr>
                              <w:t xml:space="preserve">ester Road, </w:t>
                            </w:r>
                          </w:p>
                        </w:txbxContent>
                      </wps:txbx>
                      <wps:bodyPr horzOverflow="overflow" vert="horz" lIns="0" tIns="0" rIns="0" bIns="0" rtlCol="0">
                        <a:noAutofit/>
                      </wps:bodyPr>
                    </wps:wsp>
                    <wps:wsp>
                      <wps:cNvPr id="7439" name="Rectangle 7439"/>
                      <wps:cNvSpPr/>
                      <wps:spPr>
                        <a:xfrm>
                          <a:off x="2540000" y="834912"/>
                          <a:ext cx="1848055" cy="146901"/>
                        </a:xfrm>
                        <a:prstGeom prst="rect">
                          <a:avLst/>
                        </a:prstGeom>
                        <a:ln>
                          <a:noFill/>
                        </a:ln>
                      </wps:spPr>
                      <wps:txbx>
                        <w:txbxContent>
                          <w:p w14:paraId="5F561D4C" w14:textId="77777777" w:rsidR="00B90146" w:rsidRDefault="00000000">
                            <w:pPr>
                              <w:spacing w:after="160" w:line="259" w:lineRule="auto"/>
                              <w:ind w:left="0" w:firstLine="0"/>
                              <w:jc w:val="left"/>
                            </w:pPr>
                            <w:proofErr w:type="spellStart"/>
                            <w:r>
                              <w:rPr>
                                <w:color w:val="FFFFFF"/>
                                <w:sz w:val="16"/>
                              </w:rPr>
                              <w:t>Wythall</w:t>
                            </w:r>
                            <w:proofErr w:type="spellEnd"/>
                            <w:r>
                              <w:rPr>
                                <w:color w:val="FFFFFF"/>
                                <w:sz w:val="16"/>
                              </w:rPr>
                              <w:t xml:space="preserve">, Birmingham B47 6JR. </w:t>
                            </w:r>
                          </w:p>
                        </w:txbxContent>
                      </wps:txbx>
                      <wps:bodyPr horzOverflow="overflow" vert="horz" lIns="0" tIns="0" rIns="0" bIns="0" rtlCol="0">
                        <a:noAutofit/>
                      </wps:bodyPr>
                    </wps:wsp>
                    <wps:wsp>
                      <wps:cNvPr id="7440" name="Rectangle 7440"/>
                      <wps:cNvSpPr/>
                      <wps:spPr>
                        <a:xfrm>
                          <a:off x="3935984" y="834912"/>
                          <a:ext cx="36604" cy="146901"/>
                        </a:xfrm>
                        <a:prstGeom prst="rect">
                          <a:avLst/>
                        </a:prstGeom>
                        <a:ln>
                          <a:noFill/>
                        </a:ln>
                      </wps:spPr>
                      <wps:txbx>
                        <w:txbxContent>
                          <w:p w14:paraId="1E19AEC7" w14:textId="77777777" w:rsidR="00B90146" w:rsidRDefault="00000000">
                            <w:pPr>
                              <w:spacing w:after="160" w:line="259" w:lineRule="auto"/>
                              <w:ind w:left="0" w:firstLine="0"/>
                              <w:jc w:val="left"/>
                            </w:pPr>
                            <w:r>
                              <w:rPr>
                                <w:color w:val="FFFFFF"/>
                                <w:sz w:val="16"/>
                              </w:rPr>
                              <w:t xml:space="preserve"> </w:t>
                            </w:r>
                          </w:p>
                        </w:txbxContent>
                      </wps:txbx>
                      <wps:bodyPr horzOverflow="overflow" vert="horz" lIns="0" tIns="0" rIns="0" bIns="0" rtlCol="0">
                        <a:noAutofit/>
                      </wps:bodyPr>
                    </wps:wsp>
                    <pic:pic xmlns:pic="http://schemas.openxmlformats.org/drawingml/2006/picture">
                      <pic:nvPicPr>
                        <pic:cNvPr id="7433" name="Picture 7433"/>
                        <pic:cNvPicPr/>
                      </pic:nvPicPr>
                      <pic:blipFill>
                        <a:blip r:embed="rId2"/>
                        <a:stretch>
                          <a:fillRect/>
                        </a:stretch>
                      </pic:blipFill>
                      <pic:spPr>
                        <a:xfrm>
                          <a:off x="4057015" y="706120"/>
                          <a:ext cx="852805" cy="262255"/>
                        </a:xfrm>
                        <a:prstGeom prst="rect">
                          <a:avLst/>
                        </a:prstGeom>
                      </pic:spPr>
                    </pic:pic>
                  </wpg:wgp>
                </a:graphicData>
              </a:graphic>
            </wp:anchor>
          </w:drawing>
        </mc:Choice>
        <mc:Fallback xmlns:a="http://schemas.openxmlformats.org/drawingml/2006/main">
          <w:pict>
            <v:group id="Group 7431" style="width:595.2pt;height:94.3498pt;position:absolute;mso-position-horizontal-relative:page;mso-position-horizontal:absolute;margin-left:8.85129e-06pt;mso-position-vertical-relative:page;margin-top:747.4pt;" coordsize="75590,11982">
              <v:shape id="Picture 7432" style="position:absolute;width:75438;height:11765;left:0;top:-25;" filled="f">
                <v:imagedata r:id="rId5"/>
              </v:shape>
              <v:rect id="Rectangle 7434" style="position:absolute;width:412;height:1858;left:9153;top:6156;" filled="f" stroked="f">
                <v:textbox inset="0,0,0,0">
                  <w:txbxContent>
                    <w:p>
                      <w:pPr>
                        <w:spacing w:before="0" w:after="160" w:line="259" w:lineRule="auto"/>
                        <w:ind w:left="0" w:firstLine="0"/>
                        <w:jc w:val="left"/>
                      </w:pPr>
                      <w:r>
                        <w:rPr>
                          <w:rFonts w:cs="Calibri" w:hAnsi="Calibri" w:eastAsia="Calibri" w:ascii="Calibri"/>
                          <w:sz w:val="22"/>
                        </w:rPr>
                        <w:t xml:space="preserve"> </w:t>
                      </w:r>
                    </w:p>
                  </w:txbxContent>
                </v:textbox>
              </v:rect>
              <v:rect id="Rectangle 7435" style="position:absolute;width:46408;height:1469;left:3355;top:7126;" filled="f" stroked="f">
                <v:textbox inset="0,0,0,0">
                  <w:txbxContent>
                    <w:p>
                      <w:pPr>
                        <w:spacing w:before="0" w:after="160" w:line="259" w:lineRule="auto"/>
                        <w:ind w:left="0" w:firstLine="0"/>
                        <w:jc w:val="left"/>
                      </w:pPr>
                      <w:r>
                        <w:rPr>
                          <w:color w:val="ffffff"/>
                          <w:sz w:val="16"/>
                        </w:rPr>
                        <w:t xml:space="preserve">Registered charity no: 700859. Registered in England company no: 2036103. </w:t>
                      </w:r>
                    </w:p>
                  </w:txbxContent>
                </v:textbox>
              </v:rect>
              <v:rect id="Rectangle 7436" style="position:absolute;width:366;height:1469;left:38366;top:7126;" filled="f" stroked="f">
                <v:textbox inset="0,0,0,0">
                  <w:txbxContent>
                    <w:p>
                      <w:pPr>
                        <w:spacing w:before="0" w:after="160" w:line="259" w:lineRule="auto"/>
                        <w:ind w:left="0" w:firstLine="0"/>
                        <w:jc w:val="left"/>
                      </w:pPr>
                      <w:r>
                        <w:rPr>
                          <w:color w:val="ffffff"/>
                          <w:sz w:val="16"/>
                        </w:rPr>
                        <w:t xml:space="preserve"> </w:t>
                      </w:r>
                    </w:p>
                  </w:txbxContent>
                </v:textbox>
              </v:rect>
              <v:rect id="Rectangle 7437" style="position:absolute;width:21805;height:1469;left:3355;top:8349;" filled="f" stroked="f">
                <v:textbox inset="0,0,0,0">
                  <w:txbxContent>
                    <w:p>
                      <w:pPr>
                        <w:spacing w:before="0" w:after="160" w:line="259" w:lineRule="auto"/>
                        <w:ind w:left="0" w:firstLine="0"/>
                        <w:jc w:val="left"/>
                      </w:pPr>
                      <w:r>
                        <w:rPr>
                          <w:color w:val="ffffff"/>
                          <w:sz w:val="16"/>
                        </w:rPr>
                        <w:t xml:space="preserve">Registered office: Drakes Court, Alc</w:t>
                      </w:r>
                    </w:p>
                  </w:txbxContent>
                </v:textbox>
              </v:rect>
              <v:rect id="Rectangle 7438" style="position:absolute;width:7349;height:1469;left:19831;top:8349;" filled="f" stroked="f">
                <v:textbox inset="0,0,0,0">
                  <w:txbxContent>
                    <w:p>
                      <w:pPr>
                        <w:spacing w:before="0" w:after="160" w:line="259" w:lineRule="auto"/>
                        <w:ind w:left="0" w:firstLine="0"/>
                        <w:jc w:val="left"/>
                      </w:pPr>
                      <w:r>
                        <w:rPr>
                          <w:color w:val="ffffff"/>
                          <w:sz w:val="16"/>
                        </w:rPr>
                        <w:t xml:space="preserve">ester Road, </w:t>
                      </w:r>
                    </w:p>
                  </w:txbxContent>
                </v:textbox>
              </v:rect>
              <v:rect id="Rectangle 7439" style="position:absolute;width:18480;height:1469;left:25400;top:8349;" filled="f" stroked="f">
                <v:textbox inset="0,0,0,0">
                  <w:txbxContent>
                    <w:p>
                      <w:pPr>
                        <w:spacing w:before="0" w:after="160" w:line="259" w:lineRule="auto"/>
                        <w:ind w:left="0" w:firstLine="0"/>
                        <w:jc w:val="left"/>
                      </w:pPr>
                      <w:r>
                        <w:rPr>
                          <w:color w:val="ffffff"/>
                          <w:sz w:val="16"/>
                        </w:rPr>
                        <w:t xml:space="preserve">Wythall, Birmingham B47 6JR. </w:t>
                      </w:r>
                    </w:p>
                  </w:txbxContent>
                </v:textbox>
              </v:rect>
              <v:rect id="Rectangle 7440" style="position:absolute;width:366;height:1469;left:39359;top:8349;" filled="f" stroked="f">
                <v:textbox inset="0,0,0,0">
                  <w:txbxContent>
                    <w:p>
                      <w:pPr>
                        <w:spacing w:before="0" w:after="160" w:line="259" w:lineRule="auto"/>
                        <w:ind w:left="0" w:firstLine="0"/>
                        <w:jc w:val="left"/>
                      </w:pPr>
                      <w:r>
                        <w:rPr>
                          <w:color w:val="ffffff"/>
                          <w:sz w:val="16"/>
                        </w:rPr>
                        <w:t xml:space="preserve"> </w:t>
                      </w:r>
                    </w:p>
                  </w:txbxContent>
                </v:textbox>
              </v:rect>
              <v:shape id="Picture 7433" style="position:absolute;width:8528;height:2622;left:40570;top:7061;" filled="f">
                <v:imagedata r:id="rId6"/>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BAB2C" w14:textId="77777777" w:rsidR="00672805" w:rsidRDefault="00672805">
      <w:pPr>
        <w:spacing w:after="0" w:line="240" w:lineRule="auto"/>
      </w:pPr>
      <w:r>
        <w:separator/>
      </w:r>
    </w:p>
  </w:footnote>
  <w:footnote w:type="continuationSeparator" w:id="0">
    <w:p w14:paraId="43878DD6" w14:textId="77777777" w:rsidR="00672805" w:rsidRDefault="006728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1DFE"/>
    <w:multiLevelType w:val="hybridMultilevel"/>
    <w:tmpl w:val="90987F08"/>
    <w:lvl w:ilvl="0" w:tplc="F3FCC818">
      <w:start w:val="1"/>
      <w:numFmt w:val="bullet"/>
      <w:lvlText w:val="•"/>
      <w:lvlJc w:val="left"/>
      <w:pPr>
        <w:ind w:left="2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D561E18">
      <w:start w:val="1"/>
      <w:numFmt w:val="bullet"/>
      <w:lvlText w:val="o"/>
      <w:lvlJc w:val="left"/>
      <w:pPr>
        <w:ind w:left="125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EDAAC46">
      <w:start w:val="1"/>
      <w:numFmt w:val="bullet"/>
      <w:lvlText w:val="▪"/>
      <w:lvlJc w:val="left"/>
      <w:pPr>
        <w:ind w:left="19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32240DA">
      <w:start w:val="1"/>
      <w:numFmt w:val="bullet"/>
      <w:lvlText w:val="•"/>
      <w:lvlJc w:val="left"/>
      <w:pPr>
        <w:ind w:left="26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BE22576">
      <w:start w:val="1"/>
      <w:numFmt w:val="bullet"/>
      <w:lvlText w:val="o"/>
      <w:lvlJc w:val="left"/>
      <w:pPr>
        <w:ind w:left="341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E7CCA80">
      <w:start w:val="1"/>
      <w:numFmt w:val="bullet"/>
      <w:lvlText w:val="▪"/>
      <w:lvlJc w:val="left"/>
      <w:pPr>
        <w:ind w:left="413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17254EC">
      <w:start w:val="1"/>
      <w:numFmt w:val="bullet"/>
      <w:lvlText w:val="•"/>
      <w:lvlJc w:val="left"/>
      <w:pPr>
        <w:ind w:left="48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AF2348A">
      <w:start w:val="1"/>
      <w:numFmt w:val="bullet"/>
      <w:lvlText w:val="o"/>
      <w:lvlJc w:val="left"/>
      <w:pPr>
        <w:ind w:left="55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47422A2">
      <w:start w:val="1"/>
      <w:numFmt w:val="bullet"/>
      <w:lvlText w:val="▪"/>
      <w:lvlJc w:val="left"/>
      <w:pPr>
        <w:ind w:left="629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ADE1BAC"/>
    <w:multiLevelType w:val="hybridMultilevel"/>
    <w:tmpl w:val="A566B7B8"/>
    <w:lvl w:ilvl="0" w:tplc="9640B64E">
      <w:start w:val="1"/>
      <w:numFmt w:val="bullet"/>
      <w:lvlText w:val="•"/>
      <w:lvlJc w:val="left"/>
      <w:pPr>
        <w:ind w:left="2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21EA5A6">
      <w:start w:val="1"/>
      <w:numFmt w:val="bullet"/>
      <w:lvlText w:val="o"/>
      <w:lvlJc w:val="left"/>
      <w:pPr>
        <w:ind w:left="125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12E4BD2">
      <w:start w:val="1"/>
      <w:numFmt w:val="bullet"/>
      <w:lvlText w:val="▪"/>
      <w:lvlJc w:val="left"/>
      <w:pPr>
        <w:ind w:left="19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E2AD1E6">
      <w:start w:val="1"/>
      <w:numFmt w:val="bullet"/>
      <w:lvlText w:val="•"/>
      <w:lvlJc w:val="left"/>
      <w:pPr>
        <w:ind w:left="26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3CE34BA">
      <w:start w:val="1"/>
      <w:numFmt w:val="bullet"/>
      <w:lvlText w:val="o"/>
      <w:lvlJc w:val="left"/>
      <w:pPr>
        <w:ind w:left="341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92CCA10">
      <w:start w:val="1"/>
      <w:numFmt w:val="bullet"/>
      <w:lvlText w:val="▪"/>
      <w:lvlJc w:val="left"/>
      <w:pPr>
        <w:ind w:left="413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E847D3C">
      <w:start w:val="1"/>
      <w:numFmt w:val="bullet"/>
      <w:lvlText w:val="•"/>
      <w:lvlJc w:val="left"/>
      <w:pPr>
        <w:ind w:left="48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0A6E6A0">
      <w:start w:val="1"/>
      <w:numFmt w:val="bullet"/>
      <w:lvlText w:val="o"/>
      <w:lvlJc w:val="left"/>
      <w:pPr>
        <w:ind w:left="55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5340870">
      <w:start w:val="1"/>
      <w:numFmt w:val="bullet"/>
      <w:lvlText w:val="▪"/>
      <w:lvlJc w:val="left"/>
      <w:pPr>
        <w:ind w:left="629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B7D6BBB"/>
    <w:multiLevelType w:val="hybridMultilevel"/>
    <w:tmpl w:val="46523B10"/>
    <w:lvl w:ilvl="0" w:tplc="211C770E">
      <w:start w:val="1"/>
      <w:numFmt w:val="lowerLetter"/>
      <w:lvlText w:val="%1)"/>
      <w:lvlJc w:val="left"/>
      <w:pPr>
        <w:ind w:left="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6A5E44">
      <w:start w:val="1"/>
      <w:numFmt w:val="lowerLetter"/>
      <w:lvlText w:val="%2"/>
      <w:lvlJc w:val="left"/>
      <w:pPr>
        <w:ind w:left="1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8EB258">
      <w:start w:val="1"/>
      <w:numFmt w:val="lowerRoman"/>
      <w:lvlText w:val="%3"/>
      <w:lvlJc w:val="left"/>
      <w:pPr>
        <w:ind w:left="1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366CF6">
      <w:start w:val="1"/>
      <w:numFmt w:val="decimal"/>
      <w:lvlText w:val="%4"/>
      <w:lvlJc w:val="left"/>
      <w:pPr>
        <w:ind w:left="2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B222D6">
      <w:start w:val="1"/>
      <w:numFmt w:val="lowerLetter"/>
      <w:lvlText w:val="%5"/>
      <w:lvlJc w:val="left"/>
      <w:pPr>
        <w:ind w:left="33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A6D6CA">
      <w:start w:val="1"/>
      <w:numFmt w:val="lowerRoman"/>
      <w:lvlText w:val="%6"/>
      <w:lvlJc w:val="left"/>
      <w:pPr>
        <w:ind w:left="40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F8D40C">
      <w:start w:val="1"/>
      <w:numFmt w:val="decimal"/>
      <w:lvlText w:val="%7"/>
      <w:lvlJc w:val="left"/>
      <w:pPr>
        <w:ind w:left="4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546164">
      <w:start w:val="1"/>
      <w:numFmt w:val="lowerLetter"/>
      <w:lvlText w:val="%8"/>
      <w:lvlJc w:val="left"/>
      <w:pPr>
        <w:ind w:left="54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F20E1E">
      <w:start w:val="1"/>
      <w:numFmt w:val="lowerRoman"/>
      <w:lvlText w:val="%9"/>
      <w:lvlJc w:val="left"/>
      <w:pPr>
        <w:ind w:left="6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007846"/>
    <w:multiLevelType w:val="hybridMultilevel"/>
    <w:tmpl w:val="C8DE67B0"/>
    <w:lvl w:ilvl="0" w:tplc="404C26F8">
      <w:start w:val="1"/>
      <w:numFmt w:val="bullet"/>
      <w:lvlText w:val="•"/>
      <w:lvlJc w:val="left"/>
      <w:pPr>
        <w:ind w:left="2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3CA648A">
      <w:start w:val="1"/>
      <w:numFmt w:val="bullet"/>
      <w:lvlText w:val="o"/>
      <w:lvlJc w:val="left"/>
      <w:pPr>
        <w:ind w:left="125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F7ABFC8">
      <w:start w:val="1"/>
      <w:numFmt w:val="bullet"/>
      <w:lvlText w:val="▪"/>
      <w:lvlJc w:val="left"/>
      <w:pPr>
        <w:ind w:left="19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E00943C">
      <w:start w:val="1"/>
      <w:numFmt w:val="bullet"/>
      <w:lvlText w:val="•"/>
      <w:lvlJc w:val="left"/>
      <w:pPr>
        <w:ind w:left="26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9C09934">
      <w:start w:val="1"/>
      <w:numFmt w:val="bullet"/>
      <w:lvlText w:val="o"/>
      <w:lvlJc w:val="left"/>
      <w:pPr>
        <w:ind w:left="341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A84B6FC">
      <w:start w:val="1"/>
      <w:numFmt w:val="bullet"/>
      <w:lvlText w:val="▪"/>
      <w:lvlJc w:val="left"/>
      <w:pPr>
        <w:ind w:left="413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7AEDD02">
      <w:start w:val="1"/>
      <w:numFmt w:val="bullet"/>
      <w:lvlText w:val="•"/>
      <w:lvlJc w:val="left"/>
      <w:pPr>
        <w:ind w:left="48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68A49F2">
      <w:start w:val="1"/>
      <w:numFmt w:val="bullet"/>
      <w:lvlText w:val="o"/>
      <w:lvlJc w:val="left"/>
      <w:pPr>
        <w:ind w:left="55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9086F42">
      <w:start w:val="1"/>
      <w:numFmt w:val="bullet"/>
      <w:lvlText w:val="▪"/>
      <w:lvlJc w:val="left"/>
      <w:pPr>
        <w:ind w:left="629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7CF7B70"/>
    <w:multiLevelType w:val="hybridMultilevel"/>
    <w:tmpl w:val="8A962F6C"/>
    <w:lvl w:ilvl="0" w:tplc="CA48AE70">
      <w:start w:val="1"/>
      <w:numFmt w:val="lowerLetter"/>
      <w:lvlText w:val="%1)"/>
      <w:lvlJc w:val="left"/>
      <w:pPr>
        <w:ind w:left="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0CF202">
      <w:start w:val="1"/>
      <w:numFmt w:val="lowerLetter"/>
      <w:lvlText w:val="%2"/>
      <w:lvlJc w:val="left"/>
      <w:pPr>
        <w:ind w:left="1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5A1CEA">
      <w:start w:val="1"/>
      <w:numFmt w:val="lowerRoman"/>
      <w:lvlText w:val="%3"/>
      <w:lvlJc w:val="left"/>
      <w:pPr>
        <w:ind w:left="1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60D862">
      <w:start w:val="1"/>
      <w:numFmt w:val="decimal"/>
      <w:lvlText w:val="%4"/>
      <w:lvlJc w:val="left"/>
      <w:pPr>
        <w:ind w:left="2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3CF77C">
      <w:start w:val="1"/>
      <w:numFmt w:val="lowerLetter"/>
      <w:lvlText w:val="%5"/>
      <w:lvlJc w:val="left"/>
      <w:pPr>
        <w:ind w:left="33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10A51C">
      <w:start w:val="1"/>
      <w:numFmt w:val="lowerRoman"/>
      <w:lvlText w:val="%6"/>
      <w:lvlJc w:val="left"/>
      <w:pPr>
        <w:ind w:left="40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9C49A1A">
      <w:start w:val="1"/>
      <w:numFmt w:val="decimal"/>
      <w:lvlText w:val="%7"/>
      <w:lvlJc w:val="left"/>
      <w:pPr>
        <w:ind w:left="4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1EE9D6">
      <w:start w:val="1"/>
      <w:numFmt w:val="lowerLetter"/>
      <w:lvlText w:val="%8"/>
      <w:lvlJc w:val="left"/>
      <w:pPr>
        <w:ind w:left="54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D485BC">
      <w:start w:val="1"/>
      <w:numFmt w:val="lowerRoman"/>
      <w:lvlText w:val="%9"/>
      <w:lvlJc w:val="left"/>
      <w:pPr>
        <w:ind w:left="6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EC1ABD"/>
    <w:multiLevelType w:val="hybridMultilevel"/>
    <w:tmpl w:val="F9D031E4"/>
    <w:lvl w:ilvl="0" w:tplc="820ED7B0">
      <w:start w:val="1"/>
      <w:numFmt w:val="lowerLetter"/>
      <w:lvlText w:val="%1)"/>
      <w:lvlJc w:val="left"/>
      <w:pPr>
        <w:ind w:left="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32400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0CCA8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D0C1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22BF6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0E2E8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2410E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4A195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46C4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8E6075F"/>
    <w:multiLevelType w:val="hybridMultilevel"/>
    <w:tmpl w:val="FEEAE036"/>
    <w:lvl w:ilvl="0" w:tplc="0852ADEA">
      <w:start w:val="1"/>
      <w:numFmt w:val="bullet"/>
      <w:lvlText w:val="•"/>
      <w:lvlJc w:val="left"/>
      <w:pPr>
        <w:ind w:left="2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6B47190">
      <w:start w:val="1"/>
      <w:numFmt w:val="bullet"/>
      <w:lvlText w:val="o"/>
      <w:lvlJc w:val="left"/>
      <w:pPr>
        <w:ind w:left="125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EDE98EC">
      <w:start w:val="1"/>
      <w:numFmt w:val="bullet"/>
      <w:lvlText w:val="▪"/>
      <w:lvlJc w:val="left"/>
      <w:pPr>
        <w:ind w:left="19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A3EDE6C">
      <w:start w:val="1"/>
      <w:numFmt w:val="bullet"/>
      <w:lvlText w:val="•"/>
      <w:lvlJc w:val="left"/>
      <w:pPr>
        <w:ind w:left="26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9581B12">
      <w:start w:val="1"/>
      <w:numFmt w:val="bullet"/>
      <w:lvlText w:val="o"/>
      <w:lvlJc w:val="left"/>
      <w:pPr>
        <w:ind w:left="341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58E67FA">
      <w:start w:val="1"/>
      <w:numFmt w:val="bullet"/>
      <w:lvlText w:val="▪"/>
      <w:lvlJc w:val="left"/>
      <w:pPr>
        <w:ind w:left="413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6A67378">
      <w:start w:val="1"/>
      <w:numFmt w:val="bullet"/>
      <w:lvlText w:val="•"/>
      <w:lvlJc w:val="left"/>
      <w:pPr>
        <w:ind w:left="48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ADC9B78">
      <w:start w:val="1"/>
      <w:numFmt w:val="bullet"/>
      <w:lvlText w:val="o"/>
      <w:lvlJc w:val="left"/>
      <w:pPr>
        <w:ind w:left="55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20035DC">
      <w:start w:val="1"/>
      <w:numFmt w:val="bullet"/>
      <w:lvlText w:val="▪"/>
      <w:lvlJc w:val="left"/>
      <w:pPr>
        <w:ind w:left="629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3FB13554"/>
    <w:multiLevelType w:val="hybridMultilevel"/>
    <w:tmpl w:val="0A20DD5C"/>
    <w:lvl w:ilvl="0" w:tplc="D6B686B0">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61E01C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DE6B59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4B4030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7605AC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19EF48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C147AE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3ACBA8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C3E815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7327F8C"/>
    <w:multiLevelType w:val="hybridMultilevel"/>
    <w:tmpl w:val="DB1C707C"/>
    <w:lvl w:ilvl="0" w:tplc="C0004294">
      <w:start w:val="1"/>
      <w:numFmt w:val="lowerLetter"/>
      <w:lvlText w:val="%1)"/>
      <w:lvlJc w:val="left"/>
      <w:pPr>
        <w:ind w:left="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6ABA0C">
      <w:start w:val="1"/>
      <w:numFmt w:val="lowerLetter"/>
      <w:lvlText w:val="%2"/>
      <w:lvlJc w:val="left"/>
      <w:pPr>
        <w:ind w:left="1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2ABAC6">
      <w:start w:val="1"/>
      <w:numFmt w:val="lowerRoman"/>
      <w:lvlText w:val="%3"/>
      <w:lvlJc w:val="left"/>
      <w:pPr>
        <w:ind w:left="1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7EA9EA">
      <w:start w:val="1"/>
      <w:numFmt w:val="decimal"/>
      <w:lvlText w:val="%4"/>
      <w:lvlJc w:val="left"/>
      <w:pPr>
        <w:ind w:left="2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826256">
      <w:start w:val="1"/>
      <w:numFmt w:val="lowerLetter"/>
      <w:lvlText w:val="%5"/>
      <w:lvlJc w:val="left"/>
      <w:pPr>
        <w:ind w:left="33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DC7BFA">
      <w:start w:val="1"/>
      <w:numFmt w:val="lowerRoman"/>
      <w:lvlText w:val="%6"/>
      <w:lvlJc w:val="left"/>
      <w:pPr>
        <w:ind w:left="40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861846">
      <w:start w:val="1"/>
      <w:numFmt w:val="decimal"/>
      <w:lvlText w:val="%7"/>
      <w:lvlJc w:val="left"/>
      <w:pPr>
        <w:ind w:left="4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263308">
      <w:start w:val="1"/>
      <w:numFmt w:val="lowerLetter"/>
      <w:lvlText w:val="%8"/>
      <w:lvlJc w:val="left"/>
      <w:pPr>
        <w:ind w:left="54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B40782">
      <w:start w:val="1"/>
      <w:numFmt w:val="lowerRoman"/>
      <w:lvlText w:val="%9"/>
      <w:lvlJc w:val="left"/>
      <w:pPr>
        <w:ind w:left="6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78210B9"/>
    <w:multiLevelType w:val="hybridMultilevel"/>
    <w:tmpl w:val="5A0CDD10"/>
    <w:lvl w:ilvl="0" w:tplc="537415D2">
      <w:start w:val="1"/>
      <w:numFmt w:val="lowerLetter"/>
      <w:lvlText w:val="%1)"/>
      <w:lvlJc w:val="left"/>
      <w:pPr>
        <w:ind w:left="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6EE014">
      <w:start w:val="1"/>
      <w:numFmt w:val="lowerLetter"/>
      <w:lvlText w:val="%2"/>
      <w:lvlJc w:val="left"/>
      <w:pPr>
        <w:ind w:left="1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6E9312">
      <w:start w:val="1"/>
      <w:numFmt w:val="lowerRoman"/>
      <w:lvlText w:val="%3"/>
      <w:lvlJc w:val="left"/>
      <w:pPr>
        <w:ind w:left="1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BA2FB2">
      <w:start w:val="1"/>
      <w:numFmt w:val="decimal"/>
      <w:lvlText w:val="%4"/>
      <w:lvlJc w:val="left"/>
      <w:pPr>
        <w:ind w:left="2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528FD4">
      <w:start w:val="1"/>
      <w:numFmt w:val="lowerLetter"/>
      <w:lvlText w:val="%5"/>
      <w:lvlJc w:val="left"/>
      <w:pPr>
        <w:ind w:left="33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BCD1FC">
      <w:start w:val="1"/>
      <w:numFmt w:val="lowerRoman"/>
      <w:lvlText w:val="%6"/>
      <w:lvlJc w:val="left"/>
      <w:pPr>
        <w:ind w:left="40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046F8C">
      <w:start w:val="1"/>
      <w:numFmt w:val="decimal"/>
      <w:lvlText w:val="%7"/>
      <w:lvlJc w:val="left"/>
      <w:pPr>
        <w:ind w:left="4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620054">
      <w:start w:val="1"/>
      <w:numFmt w:val="lowerLetter"/>
      <w:lvlText w:val="%8"/>
      <w:lvlJc w:val="left"/>
      <w:pPr>
        <w:ind w:left="54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D824D2">
      <w:start w:val="1"/>
      <w:numFmt w:val="lowerRoman"/>
      <w:lvlText w:val="%9"/>
      <w:lvlJc w:val="left"/>
      <w:pPr>
        <w:ind w:left="6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84C5FB6"/>
    <w:multiLevelType w:val="hybridMultilevel"/>
    <w:tmpl w:val="3A68F1D6"/>
    <w:lvl w:ilvl="0" w:tplc="40BAAB80">
      <w:start w:val="1"/>
      <w:numFmt w:val="bullet"/>
      <w:lvlText w:val="•"/>
      <w:lvlJc w:val="left"/>
      <w:pPr>
        <w:ind w:left="1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32E6826">
      <w:start w:val="1"/>
      <w:numFmt w:val="bullet"/>
      <w:lvlText w:val="o"/>
      <w:lvlJc w:val="left"/>
      <w:pPr>
        <w:ind w:left="119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8C9DA">
      <w:start w:val="1"/>
      <w:numFmt w:val="bullet"/>
      <w:lvlText w:val="▪"/>
      <w:lvlJc w:val="left"/>
      <w:pPr>
        <w:ind w:left="191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E6AC214">
      <w:start w:val="1"/>
      <w:numFmt w:val="bullet"/>
      <w:lvlText w:val="•"/>
      <w:lvlJc w:val="left"/>
      <w:pPr>
        <w:ind w:left="26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F581736">
      <w:start w:val="1"/>
      <w:numFmt w:val="bullet"/>
      <w:lvlText w:val="o"/>
      <w:lvlJc w:val="left"/>
      <w:pPr>
        <w:ind w:left="335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AE04A92">
      <w:start w:val="1"/>
      <w:numFmt w:val="bullet"/>
      <w:lvlText w:val="▪"/>
      <w:lvlJc w:val="left"/>
      <w:pPr>
        <w:ind w:left="407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7888096">
      <w:start w:val="1"/>
      <w:numFmt w:val="bullet"/>
      <w:lvlText w:val="•"/>
      <w:lvlJc w:val="left"/>
      <w:pPr>
        <w:ind w:left="4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A88E9F8">
      <w:start w:val="1"/>
      <w:numFmt w:val="bullet"/>
      <w:lvlText w:val="o"/>
      <w:lvlJc w:val="left"/>
      <w:pPr>
        <w:ind w:left="551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7543362">
      <w:start w:val="1"/>
      <w:numFmt w:val="bullet"/>
      <w:lvlText w:val="▪"/>
      <w:lvlJc w:val="left"/>
      <w:pPr>
        <w:ind w:left="623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4C6922FE"/>
    <w:multiLevelType w:val="hybridMultilevel"/>
    <w:tmpl w:val="2F8EE748"/>
    <w:lvl w:ilvl="0" w:tplc="76563E78">
      <w:start w:val="1"/>
      <w:numFmt w:val="bullet"/>
      <w:lvlText w:val="•"/>
      <w:lvlJc w:val="left"/>
      <w:pPr>
        <w:ind w:left="1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21E7672">
      <w:start w:val="1"/>
      <w:numFmt w:val="bullet"/>
      <w:lvlText w:val="o"/>
      <w:lvlJc w:val="left"/>
      <w:pPr>
        <w:ind w:left="12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83AC176">
      <w:start w:val="1"/>
      <w:numFmt w:val="bullet"/>
      <w:lvlText w:val="▪"/>
      <w:lvlJc w:val="left"/>
      <w:pPr>
        <w:ind w:left="19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C28C6E0">
      <w:start w:val="1"/>
      <w:numFmt w:val="bullet"/>
      <w:lvlText w:val="•"/>
      <w:lvlJc w:val="left"/>
      <w:pPr>
        <w:ind w:left="26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13EFD2E">
      <w:start w:val="1"/>
      <w:numFmt w:val="bullet"/>
      <w:lvlText w:val="o"/>
      <w:lvlJc w:val="left"/>
      <w:pPr>
        <w:ind w:left="33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6509498">
      <w:start w:val="1"/>
      <w:numFmt w:val="bullet"/>
      <w:lvlText w:val="▪"/>
      <w:lvlJc w:val="left"/>
      <w:pPr>
        <w:ind w:left="41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C244708">
      <w:start w:val="1"/>
      <w:numFmt w:val="bullet"/>
      <w:lvlText w:val="•"/>
      <w:lvlJc w:val="left"/>
      <w:pPr>
        <w:ind w:left="48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732ECC8">
      <w:start w:val="1"/>
      <w:numFmt w:val="bullet"/>
      <w:lvlText w:val="o"/>
      <w:lvlJc w:val="left"/>
      <w:pPr>
        <w:ind w:left="55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C84205A">
      <w:start w:val="1"/>
      <w:numFmt w:val="bullet"/>
      <w:lvlText w:val="▪"/>
      <w:lvlJc w:val="left"/>
      <w:pPr>
        <w:ind w:left="62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1790539639">
    <w:abstractNumId w:val="9"/>
  </w:num>
  <w:num w:numId="2" w16cid:durableId="416098344">
    <w:abstractNumId w:val="8"/>
  </w:num>
  <w:num w:numId="3" w16cid:durableId="929200891">
    <w:abstractNumId w:val="2"/>
  </w:num>
  <w:num w:numId="4" w16cid:durableId="1547833837">
    <w:abstractNumId w:val="5"/>
  </w:num>
  <w:num w:numId="5" w16cid:durableId="1029572826">
    <w:abstractNumId w:val="4"/>
  </w:num>
  <w:num w:numId="6" w16cid:durableId="758597398">
    <w:abstractNumId w:val="6"/>
  </w:num>
  <w:num w:numId="7" w16cid:durableId="132256000">
    <w:abstractNumId w:val="11"/>
  </w:num>
  <w:num w:numId="8" w16cid:durableId="1632204648">
    <w:abstractNumId w:val="1"/>
  </w:num>
  <w:num w:numId="9" w16cid:durableId="1428233204">
    <w:abstractNumId w:val="3"/>
  </w:num>
  <w:num w:numId="10" w16cid:durableId="236793797">
    <w:abstractNumId w:val="0"/>
  </w:num>
  <w:num w:numId="11" w16cid:durableId="1548298771">
    <w:abstractNumId w:val="10"/>
  </w:num>
  <w:num w:numId="12" w16cid:durableId="21165575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46"/>
    <w:rsid w:val="00065BF3"/>
    <w:rsid w:val="00525A3C"/>
    <w:rsid w:val="00672805"/>
    <w:rsid w:val="00A026DF"/>
    <w:rsid w:val="00A23F09"/>
    <w:rsid w:val="00B71AA3"/>
    <w:rsid w:val="00B90146"/>
    <w:rsid w:val="00B94E6D"/>
    <w:rsid w:val="00C11759"/>
    <w:rsid w:val="00CE3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5BE4D"/>
  <w15:docId w15:val="{695B48D9-8E0D-4CB2-9ABD-DEFB4D4C5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370" w:hanging="370"/>
      <w:jc w:val="both"/>
    </w:pPr>
    <w:rPr>
      <w:rFonts w:ascii="Arial" w:eastAsia="Arial" w:hAnsi="Arial" w:cs="Arial"/>
      <w:color w:val="000000"/>
    </w:rPr>
  </w:style>
  <w:style w:type="paragraph" w:styleId="Heading1">
    <w:name w:val="heading 1"/>
    <w:next w:val="Normal"/>
    <w:link w:val="Heading1Char"/>
    <w:uiPriority w:val="9"/>
    <w:qFormat/>
    <w:pPr>
      <w:keepNext/>
      <w:keepLines/>
      <w:numPr>
        <w:numId w:val="12"/>
      </w:numPr>
      <w:spacing w:after="158" w:line="259" w:lineRule="auto"/>
      <w:ind w:left="10" w:right="12" w:hanging="10"/>
      <w:outlineLvl w:val="0"/>
    </w:pPr>
    <w:rPr>
      <w:rFonts w:ascii="Arial" w:eastAsia="Arial" w:hAnsi="Arial" w:cs="Arial"/>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026DF"/>
    <w:rPr>
      <w:color w:val="467886" w:themeColor="hyperlink"/>
      <w:u w:val="single"/>
    </w:rPr>
  </w:style>
  <w:style w:type="character" w:styleId="UnresolvedMention">
    <w:name w:val="Unresolved Mention"/>
    <w:basedOn w:val="DefaultParagraphFont"/>
    <w:uiPriority w:val="99"/>
    <w:semiHidden/>
    <w:unhideWhenUsed/>
    <w:rsid w:val="00A02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10.png"/><Relationship Id="rId5" Type="http://schemas.openxmlformats.org/officeDocument/2006/relationships/image" Target="media/image30.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10.png"/><Relationship Id="rId5" Type="http://schemas.openxmlformats.org/officeDocument/2006/relationships/image" Target="media/image30.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10.png"/><Relationship Id="rId5"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1381</Words>
  <Characters>7875</Characters>
  <Application>Microsoft Office Word</Application>
  <DocSecurity>0</DocSecurity>
  <Lines>65</Lines>
  <Paragraphs>18</Paragraphs>
  <ScaleCrop>false</ScaleCrop>
  <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Westcott</dc:creator>
  <cp:keywords/>
  <cp:lastModifiedBy>Louisa Kerwick</cp:lastModifiedBy>
  <cp:revision>2</cp:revision>
  <dcterms:created xsi:type="dcterms:W3CDTF">2025-06-12T11:27:00Z</dcterms:created>
  <dcterms:modified xsi:type="dcterms:W3CDTF">2025-06-12T11:27:00Z</dcterms:modified>
</cp:coreProperties>
</file>